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61B" w:rsidRDefault="009C0207" w:rsidP="009C020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0207">
        <w:rPr>
          <w:rFonts w:ascii="Times New Roman" w:hAnsi="Times New Roman" w:cs="Times New Roman"/>
          <w:sz w:val="24"/>
          <w:szCs w:val="24"/>
          <w:lang w:val="ru-RU"/>
        </w:rPr>
        <w:t>Рекомендации для родителей подростков</w:t>
      </w:r>
    </w:p>
    <w:p w:rsidR="009C0207" w:rsidRDefault="009C0207" w:rsidP="009C020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C0207" w:rsidRDefault="009C0207" w:rsidP="009C0207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97C27" w:rsidRPr="00E97C27" w:rsidRDefault="009C0207" w:rsidP="008254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Помните, что Ваш ребенок стоит на пороге взросления </w:t>
      </w:r>
      <w:r w:rsidR="00E97C27"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изменения в его физическом и эмоциональном здоровье так же </w:t>
      </w:r>
      <w:proofErr w:type="gramStart"/>
      <w:r w:rsidR="00E97C27"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важны</w:t>
      </w:r>
      <w:proofErr w:type="gramEnd"/>
      <w:r w:rsidR="00E97C27"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как и в детском возрасте. </w:t>
      </w:r>
    </w:p>
    <w:p w:rsidR="009C0207" w:rsidRPr="009C0207" w:rsidRDefault="009C0207" w:rsidP="0082549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Ни в коем случае не позволять себе разговаривать с подростком на повышенных тонах, помните, что ребенок в подростковом возрасте особенно остро реагирует на проявления агрессии.</w:t>
      </w:r>
    </w:p>
    <w:p w:rsidR="009C0207" w:rsidRPr="009C0207" w:rsidRDefault="009C0207" w:rsidP="009C020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Если вы видите, что ребенку трудно себя сдерживать, то дайте ему возможность выплеснуть свою агрессию без причинения вреда окружающим, например купите ему боксерскую грушу или же предложите </w:t>
      </w:r>
      <w:proofErr w:type="gramStart"/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посетить  спортивные</w:t>
      </w:r>
      <w:proofErr w:type="gramEnd"/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секции.</w:t>
      </w:r>
    </w:p>
    <w:p w:rsidR="009C0207" w:rsidRPr="00E97C27" w:rsidRDefault="009C0207" w:rsidP="009C020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Показывайте ребенку пример эффективного поведения, старайтесь не допускать при нем вспышек гнева и не стройте планы мести, помните, что ребенок часто подражает </w:t>
      </w:r>
      <w:proofErr w:type="gramStart"/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манере </w:t>
      </w:r>
      <w:r w:rsidR="00E97C27"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поведения</w:t>
      </w:r>
      <w:proofErr w:type="gramEnd"/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принятой в семье.</w:t>
      </w:r>
    </w:p>
    <w:p w:rsidR="00E97C27" w:rsidRPr="00E97C27" w:rsidRDefault="00E97C27" w:rsidP="009C020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Не навязывайте ребенку своей точки зрения. Старайтесь, чтобы он искал ответы на поставленные вопросы вместе с вами. Спрашивайте у подростка его мнение о тех или иных общественных явлениях, подчеркивайте, что его мысли важны для вас.</w:t>
      </w:r>
    </w:p>
    <w:p w:rsidR="00E97C27" w:rsidRPr="00E97C27" w:rsidRDefault="00E97C27" w:rsidP="009C020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Станьте примером для своего ребенка. Если в вашей семье принято уважительное отношение к старшим, приветствуется доброжелательное общение между супругами, подросток наверняка сохранит это в памяти и реализует в собственной семье.</w:t>
      </w:r>
    </w:p>
    <w:p w:rsidR="00E97C27" w:rsidRPr="00E97C27" w:rsidRDefault="00E97C27" w:rsidP="009C020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Не допускайте формирования у ребенка интереса к сигаретам или употреблению алкогольных напитков. Подросток должен знать о пос</w:t>
      </w:r>
      <w:r w:rsidRPr="00E97C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ледствиях курения и алкоголизма желательно </w:t>
      </w:r>
      <w:proofErr w:type="spellStart"/>
      <w:r w:rsidRPr="00E97C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првоести</w:t>
      </w:r>
      <w:proofErr w:type="spellEnd"/>
      <w:r w:rsidRPr="00E97C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разговор о вреде курения и употребления алкоголя за долго до наступления пубертатного периода, чтобы ребенок сохранил эту информацию.</w:t>
      </w:r>
    </w:p>
    <w:p w:rsidR="00E97C27" w:rsidRPr="009C0207" w:rsidRDefault="00E97C27" w:rsidP="009C020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Исключите полностью физическое наказание в воспитании ребенка, подростки часто могут вести себя социально не уместно, но помните, что лучше любого ремня будет разговор по душам.</w:t>
      </w:r>
    </w:p>
    <w:p w:rsidR="009C0207" w:rsidRPr="009C0207" w:rsidRDefault="009C0207" w:rsidP="009C020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97C2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Сделайте все, чтобы ваш ребенок в каждый момент времени чувствовал, что вы его любите, цените и принимаете, не стесняйтесь лишний раз его приласкать и пожалеть.</w:t>
      </w:r>
    </w:p>
    <w:p w:rsidR="009C0207" w:rsidRDefault="009C0207" w:rsidP="009C020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0207" w:rsidRPr="009C0207" w:rsidRDefault="009C0207" w:rsidP="009C020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C0207" w:rsidRPr="009C0207" w:rsidRDefault="009C0207" w:rsidP="009C02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9C0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Как вести себя с конфликтным ребенком?</w:t>
      </w:r>
    </w:p>
    <w:p w:rsidR="009C0207" w:rsidRPr="009C0207" w:rsidRDefault="009C0207" w:rsidP="009C02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9C020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Контролируйте приступы гнева у ребенка. Пытайтесь сдерживать его желание вступить в конфликт.</w:t>
      </w:r>
    </w:p>
    <w:p w:rsidR="009C0207" w:rsidRPr="009C0207" w:rsidRDefault="009C0207" w:rsidP="009C02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9C020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возможности старайтесь уйти от конфликта, тем самым Вы покажете пример ребенку.</w:t>
      </w:r>
    </w:p>
    <w:p w:rsidR="009C0207" w:rsidRPr="009C0207" w:rsidRDefault="009C0207" w:rsidP="009C02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9C020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Если конфликт уже произошел, постарайтесь разобраться в его причинах. Не оправдывайте поведение своего ребенка, если на это нет повода.</w:t>
      </w:r>
    </w:p>
    <w:p w:rsidR="009C0207" w:rsidRPr="009C0207" w:rsidRDefault="009C0207" w:rsidP="009C02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9C020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Обязательно обсудите с ребенком причины возникновения ссоры и пути бесконфликтного выхода из нее.</w:t>
      </w:r>
    </w:p>
    <w:p w:rsidR="009C0207" w:rsidRPr="009C0207" w:rsidRDefault="009C0207" w:rsidP="009C02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9C020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Собственным примером учите ребенка не провоцировать конфликты.</w:t>
      </w:r>
    </w:p>
    <w:p w:rsidR="009C0207" w:rsidRPr="009C0207" w:rsidRDefault="009C0207" w:rsidP="009C02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9C020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 обсуждайте поведение ребенка ни с кем посторонним в его присутствии.</w:t>
      </w:r>
    </w:p>
    <w:p w:rsidR="009C0207" w:rsidRPr="009C0207" w:rsidRDefault="009C0207" w:rsidP="009C020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9C0207" w:rsidRPr="009C02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24854"/>
    <w:multiLevelType w:val="multilevel"/>
    <w:tmpl w:val="239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AB7F54"/>
    <w:multiLevelType w:val="multilevel"/>
    <w:tmpl w:val="178E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E7B"/>
    <w:rsid w:val="005A1E7B"/>
    <w:rsid w:val="006751B6"/>
    <w:rsid w:val="009C0207"/>
    <w:rsid w:val="00E97C27"/>
    <w:rsid w:val="00EE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A6AC9"/>
  <w15:chartTrackingRefBased/>
  <w15:docId w15:val="{EE656492-C517-4878-8351-2B9329B5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9C0207"/>
  </w:style>
  <w:style w:type="paragraph" w:customStyle="1" w:styleId="c2">
    <w:name w:val="c2"/>
    <w:basedOn w:val="a"/>
    <w:rsid w:val="009C0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7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flop grue</dc:creator>
  <cp:keywords/>
  <dc:description/>
  <cp:lastModifiedBy>flop grue</cp:lastModifiedBy>
  <cp:revision>2</cp:revision>
  <dcterms:created xsi:type="dcterms:W3CDTF">2015-10-04T15:54:00Z</dcterms:created>
  <dcterms:modified xsi:type="dcterms:W3CDTF">2015-10-04T16:11:00Z</dcterms:modified>
</cp:coreProperties>
</file>