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CF" w:rsidRPr="007F0ECF" w:rsidRDefault="007F0ECF" w:rsidP="007F0ECF">
      <w:pPr>
        <w:spacing w:after="105" w:line="900" w:lineRule="atLeast"/>
        <w:jc w:val="center"/>
        <w:outlineLvl w:val="0"/>
        <w:rPr>
          <w:rFonts w:ascii="Appetite" w:eastAsia="Times New Roman" w:hAnsi="Appetite" w:cs="Times New Roman"/>
          <w:color w:val="111111"/>
          <w:spacing w:val="5"/>
          <w:kern w:val="36"/>
          <w:sz w:val="83"/>
          <w:szCs w:val="83"/>
          <w:lang w:eastAsia="ru-RU"/>
        </w:rPr>
      </w:pPr>
      <w:r w:rsidRPr="007F0ECF">
        <w:rPr>
          <w:rFonts w:ascii="Appetite" w:eastAsia="Times New Roman" w:hAnsi="Appetite" w:cs="Times New Roman"/>
          <w:color w:val="111111"/>
          <w:spacing w:val="5"/>
          <w:kern w:val="36"/>
          <w:sz w:val="83"/>
          <w:szCs w:val="83"/>
          <w:lang w:eastAsia="ru-RU"/>
        </w:rPr>
        <w:t>10 советов родителям подростков</w:t>
      </w:r>
    </w:p>
    <w:p w:rsidR="007F0ECF" w:rsidRPr="007F0ECF" w:rsidRDefault="007F0ECF" w:rsidP="007F0ECF">
      <w:pPr>
        <w:spacing w:line="375" w:lineRule="atLeast"/>
        <w:jc w:val="center"/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</w:pPr>
      <w:r w:rsidRPr="007F0ECF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Как известно, подростковый возраст – один из самых трудных периодов как для самого ребенка, так и для его родителей. У некоторых детей связанные с этим кризисным возрастом проблемы начинаются раньше, у других – позже, но все вынуждены пройти данное испытание.</w:t>
      </w:r>
    </w:p>
    <w:p w:rsidR="007F0ECF" w:rsidRPr="007F0ECF" w:rsidRDefault="007F0ECF" w:rsidP="007F0ECF">
      <w:pPr>
        <w:spacing w:after="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noProof/>
          <w:color w:val="FFC800"/>
          <w:sz w:val="30"/>
          <w:szCs w:val="30"/>
          <w:lang w:eastAsia="ru-RU"/>
        </w:rPr>
        <w:drawing>
          <wp:inline distT="0" distB="0" distL="0" distR="0" wp14:anchorId="13186439" wp14:editId="00B3F75C">
            <wp:extent cx="4457700" cy="3238500"/>
            <wp:effectExtent l="0" t="0" r="0" b="0"/>
            <wp:docPr id="5" name="Рисунок 5" descr="http://www.vospitaj.com/wp-content/uploads/2012/04/20121009133133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ospitaj.com/wp-content/uploads/2012/04/20121009133133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CF" w:rsidRPr="007F0ECF" w:rsidRDefault="007F0ECF" w:rsidP="007F0ECF">
      <w:pPr>
        <w:spacing w:line="600" w:lineRule="atLeast"/>
        <w:jc w:val="center"/>
        <w:rPr>
          <w:rFonts w:ascii="Arial" w:eastAsia="Times New Roman" w:hAnsi="Arial" w:cs="Arial"/>
          <w:i/>
          <w:iCs/>
          <w:caps/>
          <w:color w:val="FFC800"/>
          <w:sz w:val="48"/>
          <w:szCs w:val="48"/>
          <w:lang w:eastAsia="ru-RU"/>
        </w:rPr>
      </w:pPr>
      <w:r w:rsidRPr="007F0ECF">
        <w:rPr>
          <w:rFonts w:ascii="Arial" w:eastAsia="Times New Roman" w:hAnsi="Arial" w:cs="Arial"/>
          <w:i/>
          <w:iCs/>
          <w:caps/>
          <w:color w:val="FFC800"/>
          <w:sz w:val="48"/>
          <w:szCs w:val="48"/>
          <w:lang w:eastAsia="ru-RU"/>
        </w:rPr>
        <w:t>В ПОДРОСТКОВЫЙ ПЕРИОД СЛЕДУЕТ БЫТЬ ОСОБЕННО ВНИМАТЕЛЬНЫМИ К ВЗРОСЛЕЮЩЕМУ ЧЕЛОВЕКУ И К ВЫБОРУ МЕТОДОВ ЕГО ВОСПИТАНИЯ.</w:t>
      </w:r>
    </w:p>
    <w:p w:rsidR="007F0ECF" w:rsidRPr="007F0ECF" w:rsidRDefault="007F0ECF" w:rsidP="007F0ECF">
      <w:pPr>
        <w:spacing w:after="390" w:line="375" w:lineRule="atLeast"/>
        <w:jc w:val="center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noProof/>
          <w:color w:val="FFC800"/>
          <w:sz w:val="30"/>
          <w:szCs w:val="30"/>
          <w:lang w:eastAsia="ru-RU"/>
        </w:rPr>
        <w:lastRenderedPageBreak/>
        <w:drawing>
          <wp:inline distT="0" distB="0" distL="0" distR="0" wp14:anchorId="29C9A4FE" wp14:editId="18381B18">
            <wp:extent cx="5805311" cy="3886200"/>
            <wp:effectExtent l="0" t="0" r="5080" b="0"/>
            <wp:docPr id="6" name="Рисунок 6" descr="10 советов родителям подростков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 советов родителям подростков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09" cy="388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Сегодня мы познакомим вас с советами, которые профессор Валентина Зайцева дает родителям подростков. Причем многие из этих советов применимы и к детям дошкольного или младшего школьного возраста, пока еще не поздно воспитывать ребенка, закладывая крепкую основу здоровых отношений между родителями и детьми.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Вот, 10</w:t>
      </w:r>
      <w:r w:rsidRPr="007F0ECF">
        <w:rPr>
          <w:rFonts w:ascii="PT Serif" w:eastAsia="Times New Roman" w:hAnsi="PT Serif" w:cs="Times New Roman"/>
          <w:b/>
          <w:bCs/>
          <w:color w:val="222222"/>
          <w:sz w:val="30"/>
          <w:szCs w:val="30"/>
          <w:lang w:eastAsia="ru-RU"/>
        </w:rPr>
        <w:t> советов родителям подростков:</w:t>
      </w:r>
    </w:p>
    <w:p w:rsidR="007F0ECF" w:rsidRPr="007F0ECF" w:rsidRDefault="007F0ECF" w:rsidP="007F0ECF">
      <w:pPr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7F0ECF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1. В подростковом возрасте дети начинают оценивать жизнь своих родителей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Подростки, особенно девочки, обсуждают поведение, поступки, внешний вид мам и пап, учителей, знакомых, и постоянно сравнивают. В какой-то момент результат этого сопоставления скажется на ваших отношениях с сыном или дочерью. Он может быть для вас как приятным, так и неприятным. Так что, если не хотите ударить в грязь лицом, начинайте готовиться к этой оценке как можно раньше.</w:t>
      </w:r>
    </w:p>
    <w:p w:rsidR="007F0ECF" w:rsidRDefault="007F0ECF" w:rsidP="007F0ECF">
      <w:pPr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7F0ECF">
        <w:rPr>
          <w:rFonts w:ascii="Arial" w:eastAsia="Times New Roman" w:hAnsi="Arial" w:cs="Arial"/>
          <w:noProof/>
          <w:color w:val="111111"/>
          <w:sz w:val="41"/>
          <w:szCs w:val="41"/>
          <w:lang w:eastAsia="ru-RU"/>
        </w:rPr>
        <w:lastRenderedPageBreak/>
        <w:drawing>
          <wp:inline distT="0" distB="0" distL="0" distR="0" wp14:anchorId="37CB6649" wp14:editId="3224F4FC">
            <wp:extent cx="2943225" cy="2143125"/>
            <wp:effectExtent l="0" t="0" r="9525" b="9525"/>
            <wp:docPr id="7" name="Рисунок 7" descr="10 советов родителям подростков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советов родителям подростков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CF" w:rsidRPr="007F0ECF" w:rsidRDefault="007F0ECF" w:rsidP="007F0ECF">
      <w:pPr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7F0ECF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2. Главное в ваших взаимоотношениях с ребенком – взаимопонимание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 xml:space="preserve">Чтобы его установить, вы должны проявлять инициативу и не таить обид. Не следует как идти на поводу у сиюминутных желаний ребенка, так и всегда противиться им. </w:t>
      </w:r>
      <w:proofErr w:type="gramStart"/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Но</w:t>
      </w:r>
      <w:proofErr w:type="gramEnd"/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 xml:space="preserve"> если вы не можете или не считаете нужным выполнить желание сына или дочери, нужно объяснить – почему.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И вообще, больше разговаривайте со своими детьми, рассказывайте о своей работе, обсуждайте с ними их дела, игрушечные или учебные, знайте их интересы и заботы, друзей и учителей. Дети должны чувствовать, что вы их любите, что в любой ситуации они могут рассчитывать на ваш совет и помощь, и не бояться насмешки или пренебрежения.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Поддерживайте уверенность детей в себе, в своих силах, в том, что даже при определенных недостатках (которые есть у каждого) у них есть свои неоспоримые достоинства. Стратегия родителей – сформировать у ребенка позицию уверенности: «Все зависит от меня, во мне – причина неудач или успехов. Я могу добиться многого и все изменить, если изменю себя».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В воспитательном процессе недопустима конфронтация, борьба воспитателя с воспитанником, противопоставление сил и позиций. Только сотрудничество, терпение и заинтересованное участие воспитателя в судьбе воспитанника дают положительные результаты.</w:t>
      </w:r>
    </w:p>
    <w:p w:rsidR="007F0ECF" w:rsidRPr="007F0ECF" w:rsidRDefault="007F0ECF" w:rsidP="007F0ECF">
      <w:pPr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7F0ECF">
        <w:rPr>
          <w:rFonts w:ascii="Arial" w:eastAsia="Times New Roman" w:hAnsi="Arial" w:cs="Arial"/>
          <w:color w:val="111111"/>
          <w:sz w:val="41"/>
          <w:szCs w:val="41"/>
          <w:lang w:eastAsia="ru-RU"/>
        </w:rPr>
        <w:lastRenderedPageBreak/>
        <w:t>3. Удивляйте – запомнится!</w:t>
      </w:r>
    </w:p>
    <w:p w:rsidR="007F0ECF" w:rsidRPr="007F0ECF" w:rsidRDefault="007F0ECF" w:rsidP="007F0ECF">
      <w:pPr>
        <w:spacing w:line="600" w:lineRule="atLeast"/>
        <w:jc w:val="center"/>
        <w:rPr>
          <w:rFonts w:ascii="Arial" w:eastAsia="Times New Roman" w:hAnsi="Arial" w:cs="Arial"/>
          <w:i/>
          <w:iCs/>
          <w:caps/>
          <w:color w:val="FFC800"/>
          <w:sz w:val="48"/>
          <w:szCs w:val="48"/>
          <w:lang w:eastAsia="ru-RU"/>
        </w:rPr>
      </w:pPr>
      <w:r w:rsidRPr="007F0ECF">
        <w:rPr>
          <w:rFonts w:ascii="Arial" w:eastAsia="Times New Roman" w:hAnsi="Arial" w:cs="Arial"/>
          <w:i/>
          <w:iCs/>
          <w:caps/>
          <w:color w:val="FFC800"/>
          <w:sz w:val="48"/>
          <w:szCs w:val="48"/>
          <w:lang w:eastAsia="ru-RU"/>
        </w:rPr>
        <w:t>ТОТ, КТО ПРОИЗВОДИТ НЕОЖИДАННОЕ И СИЛЬНОЕ ВПЕЧАТЛЕНИЕ, СТАНОВИТСЯ ИНТЕРЕСНЫМ И АВТОРИТЕТНЫМ.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Что привлекает ребенка во взрослом? Сила – но не насилие. Знания – вспомните, например, извечные «почему?» у малышей. На какую их долю вы сумели понятно и полно ответить? Ум – именно в подростковом возрасте появляется возможность его оценить.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Привлекают также умения – папа умеет кататься на лыжах, чинить телевизор, водить машину, а мама рисует, готовит вкусные пирожки, рассказывает сказки… Внешний вид – его в большей мере ценят девочки.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Жизнь родителей, их привычки, взгляды оказывают гораздо большее влияние на ребенка, чем долгие нравоучительные беседы. Немаловажное значение для подростков имеют и ваши доходы. Если вы в этой области конкурентоспособны, подумайте заранее, что вы можете положить на другую чашу весов, когда ваш подросший ребенок поставит вас перед этой проблемой.</w:t>
      </w:r>
    </w:p>
    <w:p w:rsidR="007F0ECF" w:rsidRPr="007F0ECF" w:rsidRDefault="007F0ECF" w:rsidP="007F0ECF">
      <w:pPr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7F0ECF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4. Вы хотите, чтобы ваш ребенок был крепким и здоровым?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Тогда научитесь сами и научите его основам знаний о своем организме, о способах сохранения и укрепления здоровья.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 xml:space="preserve">Это вовсе не означает, что вы должны освоить арсенал врача и назначение различных лекарств. Лекарства – это лишь «скорая помощь» в тех случаях, когда организм не справляется сам. Еще Тиссо утверждал: «Движение как таковое может по своему действию заменить </w:t>
      </w: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lastRenderedPageBreak/>
        <w:t>все лекарства, но все лечебные средства мира не в состоянии заменить действие движения».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Главное – научить организм справляться с нагрузками, прежде всего физическими, потому что они тренируют не только мышцы, но и все жизненно важные системы. Это труд немалый и регулярный, но за то и дается человеку «чувство мышечной радости», как назвал это ощущение почти сто лет назад великий врач и педагог П.Ф. Лесгафт. Конечно, физические и любые другие нагрузки должны соответствовать возрастным возможностям ребенка.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Кстати, только физические упражнения, в том числе и на уроках физкультуры, могут смягчить вред от многочасового сидения за партой. Так что не спешите освобождать ребенка от физкультуры. Это не принесет ему даже временного облегчения в напряженной школьной жизни. Даже если у него есть хроническое заболевание (и тем более!), ему необходимо заниматься физкультурой, только по специальной программе.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И совершенно необходимо, чтобы ребенок понимал: счастья без здоровья не бывает.</w:t>
      </w:r>
    </w:p>
    <w:p w:rsidR="007F0ECF" w:rsidRPr="007F0ECF" w:rsidRDefault="007F0ECF" w:rsidP="007F0ECF">
      <w:pPr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7F0ECF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5. Сколько времени в неделю вы проводите со своими детьми?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По данным социологических опросов, большинство взрослых в среднем посвящают детям не более 1,5 часа в неделю! Как в этот краткий промежуток вместить разговоры по душам, походы в театр и на природу, чтение книг и другие общие дела?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Конечно, это не вина, а беда большинства родителей, которые вынуждены проводить на работе весь день, чтобы наполнить бюджет семьи. Но дети не должны быть предоставлены сами себе. Хорошо, если есть бабушки и дедушки, способные взять на себя часть проблем воспитания. А если их нет?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lastRenderedPageBreak/>
        <w:t>Обязательно подумайте, чем будет заниматься ваш ребенок в часы, свободные от учебы и приготовления уроков. Спортивные секции (не забудьте сами пообщаться с тренером) не просто займут время, а помогут укрепить здоровье и разовьют двигательные навыки и умения. В доме детского творчества можно научиться шить, строить самолеты, писать стихи. Пусть у ребенка будет свобода выбора занятия, но он должен твердо знать: времени на безделье и скуку у него нет.</w:t>
      </w:r>
    </w:p>
    <w:p w:rsidR="007F0ECF" w:rsidRPr="007F0ECF" w:rsidRDefault="007F0ECF" w:rsidP="007F0ECF">
      <w:pPr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7F0ECF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6. Берегите здоровье ребенка и свое, научитесь вместе с ним заниматься спортом, выезжать на отдых, ходить в походы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Какой восторг испытывает ребенок от обычной сосиски, зажаренной на костре, от раскрошившегося кусочка черного хлеба, который нашелся в пакете после возвращения из леса, где вы вместе собирали грибы.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А день, проведенный в гараже вместе с отцом за ремонтом автомобиля, покажется мальчишке праздником более важным, чем катание в парке на самом «крутом» аттракционе. Только не пропустите момент, пока это ребенку интересно.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То же самое касается и привычки к домашним делам. Маленькому интересно самому мыть посуду, чистить картошку, печь с мамой пирог. И это тоже возможность разговаривать, рассказывать, слушать. Пропустили этот момент – «уберегли» ребенка, чтобы не пачкал руки, все – помощника лишились навсегда.</w:t>
      </w:r>
    </w:p>
    <w:p w:rsidR="007F0ECF" w:rsidRPr="007F0ECF" w:rsidRDefault="007F0ECF" w:rsidP="007F0ECF">
      <w:pPr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7F0ECF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7. Желание взрослых избежать разговоров с детьми на некоторые темы приучает их к мысли, что эти темы запретные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Уклончивая или искаженная информация вызывает у детей необоснованную тревогу. И в то же время, не надо давать детям ту информацию, о которой они не спрашивают, с которой пока не могут справиться эмоционально, которую не готовы осмыслить.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lastRenderedPageBreak/>
        <w:t>Лучший вариант – дать простые и прямые ответы на вопросы детей. Так что и самим родителям надо всесторонне развиваться – не только в области своей специальности, но и в области политики, искусства, общей культуры, чтобы быть для детей примером нравственности, носителем человеческих достоинств и ценностей.</w:t>
      </w:r>
    </w:p>
    <w:p w:rsidR="007F0ECF" w:rsidRDefault="007F0ECF" w:rsidP="007F0ECF">
      <w:pPr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7F0ECF">
        <w:rPr>
          <w:rFonts w:ascii="Arial" w:eastAsia="Times New Roman" w:hAnsi="Arial" w:cs="Arial"/>
          <w:noProof/>
          <w:color w:val="111111"/>
          <w:sz w:val="41"/>
          <w:szCs w:val="41"/>
          <w:lang w:eastAsia="ru-RU"/>
        </w:rPr>
        <w:drawing>
          <wp:inline distT="0" distB="0" distL="0" distR="0" wp14:anchorId="111FD956" wp14:editId="2B3A3B98">
            <wp:extent cx="2476500" cy="2476500"/>
            <wp:effectExtent l="0" t="0" r="0" b="0"/>
            <wp:docPr id="8" name="Рисунок 8" descr="10 советов родителям подростков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 советов родителям подростков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CF" w:rsidRPr="007F0ECF" w:rsidRDefault="007F0ECF" w:rsidP="007F0ECF">
      <w:pPr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bookmarkStart w:id="0" w:name="_GoBack"/>
      <w:bookmarkEnd w:id="0"/>
      <w:r w:rsidRPr="007F0ECF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8. Не оберегайте подростков излишне от семейных проблем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Подростку необходимы положительные и отрицательные эмоции.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Роль взрослого человека состоит прежде всего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lastRenderedPageBreak/>
        <w:t>Никогда не лгите ребенку, даже если это продиктовано лучшими убеждениями и заботой о его спокойствии и благополучии. Дети каким-то неведомым образом чувствуют ложь в любой форме. А тому, кто обманул раз-другой, доверия ждать уже не приходится.</w:t>
      </w:r>
    </w:p>
    <w:p w:rsidR="007F0ECF" w:rsidRPr="007F0ECF" w:rsidRDefault="007F0ECF" w:rsidP="007F0ECF">
      <w:pPr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7F0ECF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9. Если вы уже успели наделать ошибок в воспитании, вам будет труднее, чем в начале пути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Но если в своем воспитаннике вы выявите хотя бы капельку хорошего и будете затем опираться на это хорошее в процессе воспитания, то получите ключ к его душе и достигнете хороших результатов.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Такие простые и емкие советы воспитателям можно встретить в старинных педагогических руководствах. Мудрые педагоги настойчиво ищут даже в плохо воспитанном человеке те положительные качества, опираясь на которые можно добиться устойчивых успехов в формировании всех других.</w:t>
      </w:r>
    </w:p>
    <w:p w:rsidR="007F0ECF" w:rsidRPr="007F0ECF" w:rsidRDefault="007F0ECF" w:rsidP="007F0ECF">
      <w:pPr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7F0ECF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10. Если вы поняли, что были не правы, пренебрегали мнением сына или дочери в каких-либо важных для них вопросах, не бойтесь признаться в этом сначала себе, а потом и ребенку</w:t>
      </w:r>
    </w:p>
    <w:p w:rsidR="007F0ECF" w:rsidRPr="007F0ECF" w:rsidRDefault="007F0ECF" w:rsidP="007F0ECF">
      <w:pPr>
        <w:spacing w:after="390" w:line="375" w:lineRule="atLeast"/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</w:pPr>
      <w:r w:rsidRPr="007F0ECF">
        <w:rPr>
          <w:rFonts w:ascii="PT Serif" w:eastAsia="Times New Roman" w:hAnsi="PT Serif" w:cs="Times New Roman"/>
          <w:color w:val="222222"/>
          <w:sz w:val="30"/>
          <w:szCs w:val="30"/>
          <w:lang w:eastAsia="ru-RU"/>
        </w:rPr>
        <w:t>И постарайтесь не повторять этой ошибки снова. Доверие потерять легко, а восстанавливать его долго и трудно.</w:t>
      </w:r>
    </w:p>
    <w:p w:rsidR="001E773B" w:rsidRDefault="007F0ECF"/>
    <w:sectPr w:rsidR="001E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etit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CF"/>
    <w:rsid w:val="007821A3"/>
    <w:rsid w:val="007F0ECF"/>
    <w:rsid w:val="00D9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137E"/>
  <w15:chartTrackingRefBased/>
  <w15:docId w15:val="{6DE20D87-CA5F-421B-B9F7-B69FFFC6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884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02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728161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89161">
                          <w:blockQuote w:val="1"/>
                          <w:marLeft w:val="522"/>
                          <w:marRight w:val="522"/>
                          <w:marTop w:val="60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742847">
                          <w:blockQuote w:val="1"/>
                          <w:marLeft w:val="522"/>
                          <w:marRight w:val="522"/>
                          <w:marTop w:val="60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spitaj.com/wp-content/uploads/2012/04/Teen1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://www.vospitaj.com/wp-content/uploads/2012/04/201210091331331.jpg" TargetMode="External"/><Relationship Id="rId9" Type="http://schemas.openxmlformats.org/officeDocument/2006/relationships/hyperlink" Target="http://www.vospitaj.com/wp-content/uploads/2012/04/MGNkYjNiZ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bananzaa</dc:creator>
  <cp:keywords/>
  <dc:description/>
  <cp:lastModifiedBy>bananzaa</cp:lastModifiedBy>
  <cp:revision>1</cp:revision>
  <dcterms:created xsi:type="dcterms:W3CDTF">2017-03-31T05:14:00Z</dcterms:created>
  <dcterms:modified xsi:type="dcterms:W3CDTF">2017-03-31T05:15:00Z</dcterms:modified>
</cp:coreProperties>
</file>