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18" w:rsidRPr="00BF720E" w:rsidRDefault="00411FE1" w:rsidP="00830418">
      <w:pPr>
        <w:pStyle w:val="aa"/>
        <w:jc w:val="center"/>
        <w:rPr>
          <w:rFonts w:ascii="Times New Roman" w:hAnsi="Times New Roman"/>
          <w:b/>
          <w:sz w:val="24"/>
        </w:rPr>
      </w:pPr>
      <w:r>
        <w:rPr>
          <w:noProof/>
          <w:lang w:eastAsia="ru-RU"/>
        </w:rPr>
        <w:drawing>
          <wp:anchor distT="0" distB="0" distL="114300" distR="114300" simplePos="0" relativeHeight="251660288" behindDoc="0" locked="0" layoutInCell="1" allowOverlap="1">
            <wp:simplePos x="0" y="0"/>
            <wp:positionH relativeFrom="column">
              <wp:posOffset>-1099185</wp:posOffset>
            </wp:positionH>
            <wp:positionV relativeFrom="paragraph">
              <wp:posOffset>-719455</wp:posOffset>
            </wp:positionV>
            <wp:extent cx="7772400" cy="2486025"/>
            <wp:effectExtent l="19050" t="0" r="0" b="0"/>
            <wp:wrapNone/>
            <wp:docPr id="2" name="Рисунок 2" descr="C:\Users\Администратор\Desktop\5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555.jpeg"/>
                    <pic:cNvPicPr>
                      <a:picLocks noChangeAspect="1" noChangeArrowheads="1"/>
                    </pic:cNvPicPr>
                  </pic:nvPicPr>
                  <pic:blipFill>
                    <a:blip r:embed="rId6"/>
                    <a:srcRect/>
                    <a:stretch>
                      <a:fillRect/>
                    </a:stretch>
                  </pic:blipFill>
                  <pic:spPr bwMode="auto">
                    <a:xfrm>
                      <a:off x="0" y="0"/>
                      <a:ext cx="7772400" cy="2486025"/>
                    </a:xfrm>
                    <a:prstGeom prst="rect">
                      <a:avLst/>
                    </a:prstGeom>
                    <a:noFill/>
                    <a:ln w="9525">
                      <a:noFill/>
                      <a:miter lim="800000"/>
                      <a:headEnd/>
                      <a:tailEnd/>
                    </a:ln>
                  </pic:spPr>
                </pic:pic>
              </a:graphicData>
            </a:graphic>
          </wp:anchor>
        </w:drawing>
      </w:r>
      <w:r w:rsidR="00830418" w:rsidRPr="00BF720E">
        <w:rPr>
          <w:rFonts w:ascii="Times New Roman" w:hAnsi="Times New Roman"/>
          <w:b/>
          <w:sz w:val="24"/>
        </w:rPr>
        <w:t>Березовское муниципальное казенное общеобразовательное учреждение</w:t>
      </w:r>
    </w:p>
    <w:p w:rsidR="00830418" w:rsidRPr="00BF720E" w:rsidRDefault="00830418" w:rsidP="00830418">
      <w:pPr>
        <w:pStyle w:val="aa"/>
        <w:jc w:val="center"/>
        <w:rPr>
          <w:rFonts w:ascii="Times New Roman" w:hAnsi="Times New Roman"/>
          <w:b/>
          <w:sz w:val="24"/>
        </w:rPr>
      </w:pPr>
      <w:r w:rsidRPr="00BF720E">
        <w:rPr>
          <w:rFonts w:ascii="Times New Roman" w:hAnsi="Times New Roman"/>
          <w:b/>
          <w:sz w:val="24"/>
        </w:rPr>
        <w:t>средняя общеобразовательная школа № 32</w:t>
      </w:r>
    </w:p>
    <w:p w:rsidR="00830418" w:rsidRPr="001F2375" w:rsidRDefault="00830418" w:rsidP="00830418">
      <w:pPr>
        <w:ind w:left="360"/>
        <w:jc w:val="center"/>
        <w:rPr>
          <w:rFonts w:ascii="Times New Roman" w:hAnsi="Times New Roman"/>
          <w:sz w:val="32"/>
        </w:rPr>
      </w:pPr>
    </w:p>
    <w:p w:rsidR="00BF54F0" w:rsidRDefault="00830418" w:rsidP="00E61AA1">
      <w:pPr>
        <w:pStyle w:val="a6"/>
        <w:spacing w:after="0" w:line="240" w:lineRule="atLeast"/>
        <w:jc w:val="left"/>
        <w:rPr>
          <w:sz w:val="24"/>
        </w:rPr>
      </w:pPr>
      <w:r>
        <w:rPr>
          <w:sz w:val="24"/>
        </w:rPr>
        <w:t xml:space="preserve">Рассмотрено и </w:t>
      </w:r>
      <w:r w:rsidR="00BF54F0">
        <w:rPr>
          <w:sz w:val="24"/>
        </w:rPr>
        <w:t>принято</w:t>
      </w:r>
      <w:r w:rsidR="00BF54F0" w:rsidRPr="001F2375">
        <w:rPr>
          <w:sz w:val="24"/>
        </w:rPr>
        <w:t xml:space="preserve">  </w:t>
      </w:r>
      <w:r w:rsidR="00BF54F0">
        <w:rPr>
          <w:sz w:val="24"/>
        </w:rPr>
        <w:t xml:space="preserve">                                                                              </w:t>
      </w:r>
      <w:r w:rsidR="00BF54F0" w:rsidRPr="001F2375">
        <w:rPr>
          <w:sz w:val="24"/>
        </w:rPr>
        <w:t>УТВЕРЖДАЮ:</w:t>
      </w:r>
      <w:r w:rsidRPr="001F2375">
        <w:rPr>
          <w:sz w:val="24"/>
        </w:rPr>
        <w:t xml:space="preserve">                                                                                        </w:t>
      </w:r>
      <w:r w:rsidR="00BF54F0">
        <w:rPr>
          <w:sz w:val="24"/>
        </w:rPr>
        <w:t xml:space="preserve">            </w:t>
      </w:r>
    </w:p>
    <w:p w:rsidR="00830418" w:rsidRPr="001F2375" w:rsidRDefault="00BF54F0" w:rsidP="00E61AA1">
      <w:pPr>
        <w:pStyle w:val="a6"/>
        <w:tabs>
          <w:tab w:val="left" w:pos="2552"/>
        </w:tabs>
        <w:spacing w:after="0" w:line="240" w:lineRule="atLeast"/>
        <w:jc w:val="left"/>
        <w:rPr>
          <w:sz w:val="24"/>
        </w:rPr>
      </w:pPr>
      <w:r w:rsidRPr="001F2375">
        <w:rPr>
          <w:sz w:val="24"/>
        </w:rPr>
        <w:t xml:space="preserve">на Педагогическом совете </w:t>
      </w:r>
      <w:r>
        <w:rPr>
          <w:sz w:val="24"/>
        </w:rPr>
        <w:t xml:space="preserve">                                                          </w:t>
      </w:r>
      <w:r w:rsidRPr="001F2375">
        <w:rPr>
          <w:sz w:val="24"/>
        </w:rPr>
        <w:t xml:space="preserve">Директор </w:t>
      </w:r>
      <w:r>
        <w:rPr>
          <w:sz w:val="24"/>
        </w:rPr>
        <w:t>Б</w:t>
      </w:r>
      <w:r w:rsidRPr="001F2375">
        <w:rPr>
          <w:sz w:val="24"/>
        </w:rPr>
        <w:t>М</w:t>
      </w:r>
      <w:r>
        <w:rPr>
          <w:sz w:val="24"/>
        </w:rPr>
        <w:t>К</w:t>
      </w:r>
      <w:r w:rsidRPr="001F2375">
        <w:rPr>
          <w:sz w:val="24"/>
        </w:rPr>
        <w:t xml:space="preserve">ОУ СОШ № 32                                          </w:t>
      </w:r>
      <w:r>
        <w:rPr>
          <w:sz w:val="24"/>
        </w:rPr>
        <w:t xml:space="preserve">                                                                                                           </w:t>
      </w:r>
      <w:r w:rsidR="00830418" w:rsidRPr="001F2375">
        <w:rPr>
          <w:sz w:val="24"/>
        </w:rPr>
        <w:t xml:space="preserve"> </w:t>
      </w:r>
      <w:r w:rsidR="00B67B47">
        <w:rPr>
          <w:sz w:val="24"/>
        </w:rPr>
        <w:t xml:space="preserve">№ 27 от </w:t>
      </w:r>
      <w:r w:rsidR="00830418" w:rsidRPr="001F2375">
        <w:rPr>
          <w:sz w:val="24"/>
        </w:rPr>
        <w:t>«</w:t>
      </w:r>
      <w:r w:rsidR="00B67B47">
        <w:rPr>
          <w:sz w:val="24"/>
        </w:rPr>
        <w:t>21</w:t>
      </w:r>
      <w:r w:rsidR="00830418" w:rsidRPr="001F2375">
        <w:rPr>
          <w:sz w:val="24"/>
        </w:rPr>
        <w:t>»</w:t>
      </w:r>
      <w:r w:rsidR="00B67B47">
        <w:rPr>
          <w:sz w:val="24"/>
        </w:rPr>
        <w:t>июня</w:t>
      </w:r>
      <w:r w:rsidR="002773AA">
        <w:rPr>
          <w:sz w:val="24"/>
        </w:rPr>
        <w:t xml:space="preserve">  </w:t>
      </w:r>
      <w:r w:rsidR="00830418" w:rsidRPr="001F2375">
        <w:rPr>
          <w:sz w:val="24"/>
        </w:rPr>
        <w:t>20</w:t>
      </w:r>
      <w:r w:rsidR="002773AA">
        <w:rPr>
          <w:sz w:val="24"/>
        </w:rPr>
        <w:t>1</w:t>
      </w:r>
      <w:r w:rsidR="00B67B47">
        <w:rPr>
          <w:sz w:val="24"/>
        </w:rPr>
        <w:t>7</w:t>
      </w:r>
      <w:r w:rsidR="00830418" w:rsidRPr="001F2375">
        <w:rPr>
          <w:sz w:val="24"/>
        </w:rPr>
        <w:t xml:space="preserve"> г.             </w:t>
      </w:r>
      <w:r>
        <w:rPr>
          <w:sz w:val="24"/>
        </w:rPr>
        <w:t xml:space="preserve">                                       </w:t>
      </w:r>
      <w:r w:rsidR="00B67B47">
        <w:rPr>
          <w:sz w:val="24"/>
        </w:rPr>
        <w:t xml:space="preserve">      _______________О.</w:t>
      </w:r>
      <w:r>
        <w:rPr>
          <w:sz w:val="24"/>
        </w:rPr>
        <w:t>В.Лылова</w:t>
      </w:r>
      <w:r w:rsidR="00830418" w:rsidRPr="001F2375">
        <w:rPr>
          <w:sz w:val="24"/>
        </w:rPr>
        <w:t xml:space="preserve">                                             </w:t>
      </w:r>
    </w:p>
    <w:p w:rsidR="00830418" w:rsidRPr="001F2375" w:rsidRDefault="00BF54F0" w:rsidP="00E61AA1">
      <w:pPr>
        <w:pStyle w:val="a6"/>
        <w:spacing w:after="0" w:line="240" w:lineRule="atLeast"/>
        <w:rPr>
          <w:sz w:val="24"/>
        </w:rPr>
      </w:pPr>
      <w:r>
        <w:rPr>
          <w:sz w:val="24"/>
          <w:szCs w:val="28"/>
        </w:rPr>
        <w:t xml:space="preserve">                                                                                         </w:t>
      </w:r>
      <w:r w:rsidR="002773AA">
        <w:rPr>
          <w:sz w:val="24"/>
          <w:szCs w:val="28"/>
        </w:rPr>
        <w:t xml:space="preserve">         </w:t>
      </w:r>
      <w:r>
        <w:rPr>
          <w:sz w:val="24"/>
          <w:szCs w:val="28"/>
        </w:rPr>
        <w:t xml:space="preserve">  </w:t>
      </w:r>
      <w:r w:rsidR="00830418" w:rsidRPr="001F2375">
        <w:rPr>
          <w:sz w:val="24"/>
          <w:szCs w:val="28"/>
        </w:rPr>
        <w:t xml:space="preserve">Приказ № </w:t>
      </w:r>
      <w:r w:rsidR="00B67B47">
        <w:rPr>
          <w:sz w:val="24"/>
          <w:szCs w:val="28"/>
        </w:rPr>
        <w:t>81</w:t>
      </w:r>
      <w:r w:rsidR="002773AA">
        <w:rPr>
          <w:sz w:val="24"/>
          <w:szCs w:val="28"/>
        </w:rPr>
        <w:t>/</w:t>
      </w:r>
      <w:r w:rsidR="00B67B47">
        <w:rPr>
          <w:sz w:val="24"/>
          <w:szCs w:val="28"/>
        </w:rPr>
        <w:t>2</w:t>
      </w:r>
      <w:r w:rsidR="00830418" w:rsidRPr="001F2375">
        <w:rPr>
          <w:sz w:val="24"/>
          <w:szCs w:val="28"/>
        </w:rPr>
        <w:t>от</w:t>
      </w:r>
      <w:r>
        <w:rPr>
          <w:sz w:val="24"/>
          <w:szCs w:val="28"/>
        </w:rPr>
        <w:t xml:space="preserve"> </w:t>
      </w:r>
      <w:r w:rsidR="00830418" w:rsidRPr="001F2375">
        <w:rPr>
          <w:sz w:val="24"/>
          <w:szCs w:val="28"/>
        </w:rPr>
        <w:t xml:space="preserve"> </w:t>
      </w:r>
      <w:r w:rsidR="00B67B47">
        <w:rPr>
          <w:sz w:val="24"/>
          <w:szCs w:val="28"/>
        </w:rPr>
        <w:t>28</w:t>
      </w:r>
      <w:r w:rsidR="002773AA">
        <w:rPr>
          <w:sz w:val="24"/>
          <w:szCs w:val="28"/>
        </w:rPr>
        <w:t>. 0</w:t>
      </w:r>
      <w:r w:rsidR="00B67B47">
        <w:rPr>
          <w:sz w:val="24"/>
          <w:szCs w:val="28"/>
        </w:rPr>
        <w:t>6</w:t>
      </w:r>
      <w:r w:rsidR="002773AA">
        <w:rPr>
          <w:sz w:val="24"/>
          <w:szCs w:val="28"/>
        </w:rPr>
        <w:t xml:space="preserve">. </w:t>
      </w:r>
      <w:r w:rsidR="00830418" w:rsidRPr="001F2375">
        <w:rPr>
          <w:sz w:val="24"/>
          <w:szCs w:val="28"/>
        </w:rPr>
        <w:t>20</w:t>
      </w:r>
      <w:r w:rsidR="002773AA">
        <w:rPr>
          <w:sz w:val="24"/>
          <w:szCs w:val="28"/>
        </w:rPr>
        <w:t>1</w:t>
      </w:r>
      <w:r w:rsidR="00B67B47">
        <w:rPr>
          <w:sz w:val="24"/>
          <w:szCs w:val="28"/>
        </w:rPr>
        <w:t>7</w:t>
      </w:r>
      <w:r w:rsidR="00830418" w:rsidRPr="001F2375">
        <w:rPr>
          <w:sz w:val="24"/>
          <w:szCs w:val="28"/>
        </w:rPr>
        <w:t xml:space="preserve"> г</w:t>
      </w:r>
      <w:r w:rsidR="00B67B47">
        <w:rPr>
          <w:sz w:val="24"/>
          <w:szCs w:val="28"/>
        </w:rPr>
        <w:t>.</w:t>
      </w:r>
    </w:p>
    <w:p w:rsidR="00830418" w:rsidRDefault="00830418" w:rsidP="00E61AA1">
      <w:pPr>
        <w:pStyle w:val="2"/>
        <w:spacing w:after="0" w:line="240" w:lineRule="atLeast"/>
      </w:pPr>
    </w:p>
    <w:p w:rsidR="00BF54F0" w:rsidRDefault="00BF54F0" w:rsidP="00CC0461">
      <w:pPr>
        <w:pStyle w:val="a3"/>
        <w:jc w:val="center"/>
        <w:rPr>
          <w:b/>
          <w:bCs/>
          <w:sz w:val="28"/>
          <w:szCs w:val="28"/>
        </w:rPr>
      </w:pPr>
    </w:p>
    <w:p w:rsidR="00EB2A68" w:rsidRDefault="00EB2A68" w:rsidP="00CC0461">
      <w:pPr>
        <w:pStyle w:val="a3"/>
        <w:jc w:val="center"/>
        <w:rPr>
          <w:b/>
          <w:bCs/>
          <w:sz w:val="28"/>
          <w:szCs w:val="28"/>
        </w:rPr>
      </w:pPr>
    </w:p>
    <w:p w:rsidR="00EB2A68" w:rsidRDefault="00EB2A68" w:rsidP="00CC0461">
      <w:pPr>
        <w:pStyle w:val="a3"/>
        <w:jc w:val="center"/>
        <w:rPr>
          <w:b/>
          <w:bCs/>
          <w:sz w:val="28"/>
          <w:szCs w:val="28"/>
        </w:rPr>
      </w:pPr>
    </w:p>
    <w:p w:rsidR="00BF54F0" w:rsidRDefault="00BF54F0" w:rsidP="00CC0461">
      <w:pPr>
        <w:pStyle w:val="a3"/>
        <w:jc w:val="center"/>
        <w:rPr>
          <w:b/>
          <w:bCs/>
          <w:sz w:val="28"/>
          <w:szCs w:val="28"/>
        </w:rPr>
      </w:pPr>
    </w:p>
    <w:p w:rsidR="00264A9D" w:rsidRDefault="00264A9D" w:rsidP="00CC0461">
      <w:pPr>
        <w:pStyle w:val="a3"/>
        <w:jc w:val="center"/>
        <w:rPr>
          <w:b/>
          <w:bCs/>
          <w:sz w:val="28"/>
          <w:szCs w:val="28"/>
        </w:rPr>
      </w:pPr>
      <w:r w:rsidRPr="00E504B5">
        <w:rPr>
          <w:b/>
          <w:bCs/>
          <w:sz w:val="28"/>
          <w:szCs w:val="28"/>
        </w:rPr>
        <w:t>П</w:t>
      </w:r>
      <w:r>
        <w:rPr>
          <w:b/>
          <w:bCs/>
          <w:sz w:val="28"/>
          <w:szCs w:val="28"/>
        </w:rPr>
        <w:t xml:space="preserve">ОЛОЖЕНИЕ </w:t>
      </w:r>
    </w:p>
    <w:p w:rsidR="00264A9D" w:rsidRDefault="00264A9D" w:rsidP="00CC0461">
      <w:pPr>
        <w:pStyle w:val="a3"/>
        <w:spacing w:before="0" w:beforeAutospacing="0" w:after="0" w:afterAutospacing="0"/>
        <w:jc w:val="center"/>
        <w:rPr>
          <w:b/>
          <w:bCs/>
          <w:sz w:val="28"/>
          <w:szCs w:val="28"/>
        </w:rPr>
      </w:pPr>
      <w:r>
        <w:rPr>
          <w:b/>
          <w:bCs/>
          <w:sz w:val="28"/>
          <w:szCs w:val="28"/>
        </w:rPr>
        <w:t>О ЯЗЫКЕ (ЯЗЫКАХ) ОБРАЗОВАНИЯ ОРГАНИЗАЦИИ, ОСУЩЕСТВЛЯЮЩЕЙ ОБРАЗОВАТЕЛЬНУЮ ДЕЯТЕЛЬНОСТЬ,</w:t>
      </w:r>
    </w:p>
    <w:p w:rsidR="00264A9D" w:rsidRDefault="00264A9D" w:rsidP="00CC0461">
      <w:pPr>
        <w:pStyle w:val="a3"/>
        <w:spacing w:before="0" w:beforeAutospacing="0" w:after="0" w:afterAutospacing="0"/>
        <w:jc w:val="center"/>
        <w:rPr>
          <w:b/>
          <w:bCs/>
          <w:sz w:val="28"/>
          <w:szCs w:val="28"/>
        </w:rPr>
      </w:pPr>
      <w:r>
        <w:rPr>
          <w:b/>
          <w:bCs/>
          <w:sz w:val="28"/>
          <w:szCs w:val="28"/>
        </w:rPr>
        <w:t xml:space="preserve"> ПО РЕАЛИЗУЕМЫМ ЕЮ ОБРАЗОВАТЕЛЬНЫМ ПРОГРАММАМ</w:t>
      </w:r>
    </w:p>
    <w:p w:rsidR="00264A9D" w:rsidRDefault="00264A9D" w:rsidP="00CC0461">
      <w:pPr>
        <w:spacing w:after="0"/>
      </w:pPr>
    </w:p>
    <w:p w:rsidR="00264A9D" w:rsidRDefault="00264A9D" w:rsidP="00CC0461">
      <w:pPr>
        <w:rPr>
          <w:rFonts w:ascii="Times New Roman" w:hAnsi="Times New Roman"/>
        </w:rPr>
      </w:pPr>
    </w:p>
    <w:p w:rsidR="00264A9D" w:rsidRPr="00CC0461" w:rsidRDefault="00264A9D" w:rsidP="00CC0461">
      <w:pPr>
        <w:rPr>
          <w:rFonts w:ascii="Times New Roman" w:hAnsi="Times New Roman"/>
        </w:rPr>
      </w:pPr>
    </w:p>
    <w:p w:rsidR="00264A9D" w:rsidRDefault="00264A9D" w:rsidP="00CC0461">
      <w:pPr>
        <w:spacing w:after="0" w:line="240" w:lineRule="auto"/>
        <w:rPr>
          <w:rFonts w:ascii="Times New Roman" w:hAnsi="Times New Roman"/>
          <w:sz w:val="28"/>
          <w:szCs w:val="28"/>
        </w:rPr>
      </w:pPr>
    </w:p>
    <w:p w:rsidR="00264A9D" w:rsidRDefault="00264A9D" w:rsidP="00CC0461">
      <w:pPr>
        <w:spacing w:after="0" w:line="240" w:lineRule="auto"/>
        <w:rPr>
          <w:rFonts w:ascii="Times New Roman" w:hAnsi="Times New Roman"/>
          <w:sz w:val="28"/>
          <w:szCs w:val="28"/>
        </w:rPr>
      </w:pPr>
    </w:p>
    <w:p w:rsidR="00264A9D" w:rsidRDefault="00264A9D" w:rsidP="00CC0461">
      <w:pPr>
        <w:spacing w:after="0" w:line="240" w:lineRule="auto"/>
        <w:rPr>
          <w:rFonts w:ascii="Times New Roman" w:hAnsi="Times New Roman"/>
          <w:sz w:val="28"/>
          <w:szCs w:val="28"/>
        </w:rPr>
      </w:pPr>
    </w:p>
    <w:p w:rsidR="00264A9D" w:rsidRDefault="00264A9D" w:rsidP="00CC0461">
      <w:pPr>
        <w:spacing w:after="0" w:line="240" w:lineRule="auto"/>
        <w:rPr>
          <w:rFonts w:ascii="Times New Roman" w:hAnsi="Times New Roman"/>
          <w:sz w:val="28"/>
          <w:szCs w:val="28"/>
        </w:rPr>
      </w:pPr>
    </w:p>
    <w:p w:rsidR="00264A9D" w:rsidRDefault="00264A9D" w:rsidP="00CC0461">
      <w:pPr>
        <w:spacing w:after="0"/>
        <w:jc w:val="right"/>
      </w:pPr>
    </w:p>
    <w:p w:rsidR="00264A9D" w:rsidRDefault="00264A9D" w:rsidP="00CC0461">
      <w:pPr>
        <w:ind w:left="360"/>
        <w:jc w:val="center"/>
        <w:rPr>
          <w:b/>
        </w:rPr>
      </w:pPr>
    </w:p>
    <w:p w:rsidR="00264A9D" w:rsidRDefault="00264A9D" w:rsidP="00CC0461">
      <w:pPr>
        <w:ind w:left="360"/>
        <w:jc w:val="center"/>
        <w:rPr>
          <w:b/>
        </w:rPr>
      </w:pPr>
    </w:p>
    <w:p w:rsidR="00264A9D" w:rsidRDefault="00264A9D" w:rsidP="00CC0461">
      <w:pPr>
        <w:ind w:left="360"/>
        <w:jc w:val="center"/>
        <w:rPr>
          <w:b/>
        </w:rPr>
      </w:pPr>
    </w:p>
    <w:p w:rsidR="00264A9D" w:rsidRDefault="00264A9D" w:rsidP="00CC0461">
      <w:pPr>
        <w:ind w:left="360"/>
        <w:jc w:val="center"/>
        <w:rPr>
          <w:b/>
        </w:rPr>
      </w:pPr>
    </w:p>
    <w:p w:rsidR="00B44095" w:rsidRDefault="00B44095" w:rsidP="00CC0461">
      <w:pPr>
        <w:ind w:left="360"/>
        <w:jc w:val="center"/>
        <w:rPr>
          <w:sz w:val="28"/>
          <w:szCs w:val="28"/>
        </w:rPr>
      </w:pPr>
    </w:p>
    <w:p w:rsidR="00B44095" w:rsidRDefault="00B44095" w:rsidP="00CC0461">
      <w:pPr>
        <w:ind w:left="360"/>
        <w:jc w:val="center"/>
        <w:rPr>
          <w:sz w:val="28"/>
          <w:szCs w:val="28"/>
        </w:rPr>
      </w:pPr>
    </w:p>
    <w:p w:rsidR="00B44095" w:rsidRDefault="00B44095" w:rsidP="00CC0461">
      <w:pPr>
        <w:ind w:left="360"/>
        <w:jc w:val="center"/>
        <w:rPr>
          <w:sz w:val="28"/>
          <w:szCs w:val="28"/>
        </w:rPr>
      </w:pPr>
    </w:p>
    <w:p w:rsidR="00264A9D" w:rsidRPr="00B57619" w:rsidRDefault="00264A9D" w:rsidP="00CC0461">
      <w:pPr>
        <w:ind w:left="360"/>
        <w:jc w:val="center"/>
        <w:rPr>
          <w:rFonts w:ascii="Times New Roman" w:hAnsi="Times New Roman"/>
          <w:b/>
          <w:sz w:val="20"/>
        </w:rPr>
      </w:pPr>
      <w:r w:rsidRPr="00B57619">
        <w:rPr>
          <w:rFonts w:ascii="Times New Roman" w:hAnsi="Times New Roman"/>
          <w:sz w:val="24"/>
          <w:szCs w:val="28"/>
        </w:rPr>
        <w:t>г. Березовский</w:t>
      </w:r>
      <w:r w:rsidR="00BF54F0" w:rsidRPr="00B57619">
        <w:rPr>
          <w:rFonts w:ascii="Times New Roman" w:hAnsi="Times New Roman"/>
          <w:sz w:val="24"/>
          <w:szCs w:val="28"/>
        </w:rPr>
        <w:t>, п. Монетный</w:t>
      </w:r>
    </w:p>
    <w:p w:rsidR="00481DAD" w:rsidRPr="00532981" w:rsidRDefault="00481DAD" w:rsidP="00481DAD">
      <w:pPr>
        <w:jc w:val="both"/>
        <w:rPr>
          <w:rFonts w:ascii="Times New Roman" w:hAnsi="Times New Roman"/>
          <w:b/>
          <w:sz w:val="28"/>
          <w:szCs w:val="28"/>
        </w:rPr>
      </w:pPr>
      <w:r w:rsidRPr="00532981">
        <w:rPr>
          <w:rFonts w:ascii="Times New Roman" w:hAnsi="Times New Roman"/>
          <w:b/>
          <w:sz w:val="28"/>
          <w:szCs w:val="28"/>
        </w:rPr>
        <w:lastRenderedPageBreak/>
        <w:t>1.Общие положения.</w:t>
      </w:r>
    </w:p>
    <w:p w:rsidR="00481DAD" w:rsidRDefault="00481DAD" w:rsidP="00481DAD">
      <w:pPr>
        <w:jc w:val="both"/>
        <w:rPr>
          <w:rFonts w:ascii="Times New Roman" w:hAnsi="Times New Roman"/>
          <w:b/>
          <w:sz w:val="28"/>
          <w:szCs w:val="28"/>
        </w:rPr>
      </w:pPr>
      <w:r w:rsidRPr="00532981">
        <w:rPr>
          <w:rFonts w:ascii="Times New Roman" w:hAnsi="Times New Roman"/>
          <w:sz w:val="28"/>
          <w:szCs w:val="28"/>
        </w:rPr>
        <w:t xml:space="preserve">1.1. </w:t>
      </w:r>
      <w:r w:rsidRPr="00BF54F0">
        <w:rPr>
          <w:rFonts w:ascii="Times New Roman" w:hAnsi="Times New Roman" w:cs="Utsaah"/>
          <w:color w:val="000000"/>
          <w:sz w:val="28"/>
          <w:szCs w:val="24"/>
        </w:rPr>
        <w:t>Настоящее</w:t>
      </w:r>
      <w:r w:rsidRPr="00BF54F0">
        <w:rPr>
          <w:rFonts w:ascii="Utsaah" w:hAnsi="Utsaah" w:cs="Utsaah"/>
          <w:color w:val="000000"/>
          <w:sz w:val="28"/>
          <w:szCs w:val="24"/>
        </w:rPr>
        <w:t xml:space="preserve"> </w:t>
      </w:r>
      <w:r w:rsidRPr="00BF54F0">
        <w:rPr>
          <w:rFonts w:asciiTheme="minorHAnsi" w:hAnsiTheme="minorHAnsi" w:cs="Utsaah"/>
          <w:color w:val="000000"/>
          <w:sz w:val="28"/>
          <w:szCs w:val="24"/>
        </w:rPr>
        <w:t xml:space="preserve"> </w:t>
      </w:r>
      <w:r w:rsidRPr="00BF54F0">
        <w:rPr>
          <w:rFonts w:ascii="Times New Roman" w:hAnsi="Times New Roman" w:cs="Utsaah"/>
          <w:color w:val="000000"/>
          <w:sz w:val="28"/>
          <w:szCs w:val="24"/>
        </w:rPr>
        <w:t>Положение</w:t>
      </w:r>
      <w:r w:rsidRPr="00BF54F0">
        <w:rPr>
          <w:rFonts w:ascii="Utsaah" w:hAnsi="Utsaah" w:cs="Utsaah"/>
          <w:color w:val="000000"/>
          <w:sz w:val="28"/>
          <w:szCs w:val="24"/>
        </w:rPr>
        <w:t xml:space="preserve"> </w:t>
      </w:r>
      <w:r w:rsidRPr="00BF54F0">
        <w:rPr>
          <w:rFonts w:ascii="Times New Roman" w:hAnsi="Times New Roman" w:cs="Utsaah"/>
          <w:color w:val="000000"/>
          <w:sz w:val="28"/>
          <w:szCs w:val="24"/>
        </w:rPr>
        <w:t>разработано</w:t>
      </w:r>
      <w:r w:rsidRPr="00BF54F0">
        <w:rPr>
          <w:rFonts w:ascii="Utsaah" w:hAnsi="Utsaah" w:cs="Utsaah"/>
          <w:color w:val="000000"/>
          <w:sz w:val="28"/>
          <w:szCs w:val="24"/>
        </w:rPr>
        <w:t xml:space="preserve"> </w:t>
      </w:r>
      <w:r w:rsidRPr="00BF54F0">
        <w:rPr>
          <w:rFonts w:ascii="Times New Roman" w:hAnsi="Times New Roman" w:cs="Utsaah"/>
          <w:color w:val="000000"/>
          <w:sz w:val="28"/>
          <w:szCs w:val="24"/>
        </w:rPr>
        <w:t>в</w:t>
      </w:r>
      <w:r w:rsidRPr="00BF54F0">
        <w:rPr>
          <w:rFonts w:ascii="Utsaah" w:hAnsi="Utsaah" w:cs="Utsaah"/>
          <w:color w:val="000000"/>
          <w:sz w:val="28"/>
          <w:szCs w:val="24"/>
        </w:rPr>
        <w:t xml:space="preserve"> </w:t>
      </w:r>
      <w:r w:rsidRPr="00BF54F0">
        <w:rPr>
          <w:rFonts w:ascii="Times New Roman" w:hAnsi="Times New Roman" w:cs="Utsaah"/>
          <w:color w:val="000000"/>
          <w:sz w:val="28"/>
          <w:szCs w:val="24"/>
        </w:rPr>
        <w:t>соответствии</w:t>
      </w:r>
      <w:r w:rsidRPr="00BF54F0">
        <w:rPr>
          <w:rFonts w:ascii="Utsaah" w:hAnsi="Utsaah" w:cs="Utsaah"/>
          <w:color w:val="000000"/>
          <w:sz w:val="28"/>
          <w:szCs w:val="24"/>
        </w:rPr>
        <w:t> </w:t>
      </w:r>
      <w:r w:rsidRPr="00532981">
        <w:rPr>
          <w:rFonts w:ascii="Times New Roman" w:hAnsi="Times New Roman"/>
          <w:sz w:val="28"/>
          <w:szCs w:val="28"/>
        </w:rPr>
        <w:t>со ст.26 Конституции Российской Федерации</w:t>
      </w:r>
      <w:r>
        <w:rPr>
          <w:rFonts w:ascii="Times New Roman" w:hAnsi="Times New Roman"/>
          <w:sz w:val="28"/>
          <w:szCs w:val="28"/>
        </w:rPr>
        <w:t>,</w:t>
      </w:r>
      <w:r w:rsidRPr="00BF54F0">
        <w:rPr>
          <w:rFonts w:ascii="Utsaah" w:hAnsi="Utsaah" w:cs="Utsaah"/>
          <w:color w:val="000000"/>
          <w:sz w:val="28"/>
          <w:szCs w:val="24"/>
        </w:rPr>
        <w:t xml:space="preserve"> </w:t>
      </w:r>
      <w:r w:rsidRPr="00BF54F0">
        <w:rPr>
          <w:rFonts w:ascii="Times New Roman" w:hAnsi="Times New Roman" w:cs="Utsaah"/>
          <w:color w:val="000000"/>
          <w:sz w:val="28"/>
          <w:szCs w:val="24"/>
        </w:rPr>
        <w:t>Федеральным</w:t>
      </w:r>
      <w:r w:rsidRPr="00BF54F0">
        <w:rPr>
          <w:rFonts w:ascii="Utsaah" w:hAnsi="Utsaah" w:cs="Utsaah"/>
          <w:color w:val="000000"/>
          <w:sz w:val="28"/>
          <w:szCs w:val="24"/>
        </w:rPr>
        <w:t xml:space="preserve"> </w:t>
      </w:r>
      <w:r w:rsidRPr="00BF54F0">
        <w:rPr>
          <w:rFonts w:ascii="Times New Roman" w:hAnsi="Times New Roman" w:cs="Utsaah"/>
          <w:color w:val="000000"/>
          <w:sz w:val="28"/>
          <w:szCs w:val="24"/>
        </w:rPr>
        <w:t>законом</w:t>
      </w:r>
      <w:r w:rsidRPr="00BF54F0">
        <w:rPr>
          <w:rFonts w:ascii="Utsaah" w:hAnsi="Utsaah" w:cs="Utsaah"/>
          <w:color w:val="000000"/>
          <w:sz w:val="28"/>
          <w:szCs w:val="24"/>
        </w:rPr>
        <w:t xml:space="preserve"> </w:t>
      </w:r>
      <w:r w:rsidRPr="00BF54F0">
        <w:rPr>
          <w:rFonts w:ascii="Times New Roman" w:hAnsi="Times New Roman" w:cs="Utsaah"/>
          <w:color w:val="000000"/>
          <w:sz w:val="28"/>
          <w:szCs w:val="24"/>
        </w:rPr>
        <w:t>от</w:t>
      </w:r>
      <w:r w:rsidRPr="00BF54F0">
        <w:rPr>
          <w:rFonts w:ascii="Utsaah" w:hAnsi="Utsaah" w:cs="Utsaah"/>
          <w:color w:val="000000"/>
          <w:sz w:val="28"/>
          <w:szCs w:val="24"/>
        </w:rPr>
        <w:t xml:space="preserve"> 29 </w:t>
      </w:r>
      <w:r w:rsidRPr="00BF54F0">
        <w:rPr>
          <w:rFonts w:ascii="Times New Roman" w:hAnsi="Times New Roman" w:cs="Utsaah"/>
          <w:color w:val="000000"/>
          <w:sz w:val="28"/>
          <w:szCs w:val="24"/>
        </w:rPr>
        <w:t>декабря</w:t>
      </w:r>
      <w:r w:rsidRPr="00BF54F0">
        <w:rPr>
          <w:rFonts w:ascii="Utsaah" w:hAnsi="Utsaah" w:cs="Utsaah"/>
          <w:color w:val="000000"/>
          <w:sz w:val="28"/>
          <w:szCs w:val="24"/>
        </w:rPr>
        <w:t xml:space="preserve"> </w:t>
      </w:r>
      <w:smartTag w:uri="urn:schemas-microsoft-com:office:smarttags" w:element="metricconverter">
        <w:smartTagPr>
          <w:attr w:name="ProductID" w:val="2012 г"/>
        </w:smartTagPr>
        <w:r w:rsidRPr="00BF54F0">
          <w:rPr>
            <w:rFonts w:ascii="Utsaah" w:hAnsi="Utsaah" w:cs="Utsaah"/>
            <w:color w:val="000000"/>
            <w:sz w:val="28"/>
            <w:szCs w:val="24"/>
          </w:rPr>
          <w:t xml:space="preserve">2012 </w:t>
        </w:r>
        <w:r w:rsidRPr="00BF54F0">
          <w:rPr>
            <w:rFonts w:ascii="Times New Roman" w:hAnsi="Times New Roman" w:cs="Utsaah"/>
            <w:color w:val="000000"/>
            <w:sz w:val="28"/>
            <w:szCs w:val="24"/>
          </w:rPr>
          <w:t>г</w:t>
        </w:r>
      </w:smartTag>
      <w:r w:rsidRPr="00BF54F0">
        <w:rPr>
          <w:rFonts w:ascii="Utsaah" w:hAnsi="Utsaah" w:cs="Utsaah"/>
          <w:color w:val="000000"/>
          <w:sz w:val="28"/>
          <w:szCs w:val="24"/>
        </w:rPr>
        <w:t xml:space="preserve">. </w:t>
      </w:r>
      <w:r w:rsidRPr="00BF54F0">
        <w:rPr>
          <w:rFonts w:ascii="Times New Roman" w:hAnsi="Times New Roman" w:cs="Utsaah"/>
          <w:color w:val="000000"/>
          <w:sz w:val="28"/>
          <w:szCs w:val="24"/>
        </w:rPr>
        <w:t>№</w:t>
      </w:r>
      <w:r w:rsidRPr="00BF54F0">
        <w:rPr>
          <w:rFonts w:ascii="Utsaah" w:hAnsi="Utsaah" w:cs="Utsaah"/>
          <w:color w:val="000000"/>
          <w:sz w:val="28"/>
          <w:szCs w:val="24"/>
        </w:rPr>
        <w:t xml:space="preserve"> 273-</w:t>
      </w:r>
      <w:r w:rsidRPr="00BF54F0">
        <w:rPr>
          <w:rFonts w:ascii="Times New Roman" w:hAnsi="Times New Roman" w:cs="Utsaah"/>
          <w:color w:val="000000"/>
          <w:sz w:val="28"/>
          <w:szCs w:val="24"/>
        </w:rPr>
        <w:t>ФЗ</w:t>
      </w:r>
      <w:r w:rsidRPr="00BF54F0">
        <w:rPr>
          <w:rFonts w:ascii="Utsaah" w:hAnsi="Utsaah" w:cs="Utsaah"/>
          <w:color w:val="000000"/>
          <w:sz w:val="28"/>
          <w:szCs w:val="24"/>
        </w:rPr>
        <w:t xml:space="preserve"> «</w:t>
      </w:r>
      <w:r w:rsidRPr="00BF54F0">
        <w:rPr>
          <w:rFonts w:ascii="Times New Roman" w:hAnsi="Times New Roman" w:cs="Utsaah"/>
          <w:color w:val="000000"/>
          <w:sz w:val="28"/>
          <w:szCs w:val="24"/>
        </w:rPr>
        <w:t>Об</w:t>
      </w:r>
      <w:r w:rsidRPr="00BF54F0">
        <w:rPr>
          <w:rFonts w:ascii="Utsaah" w:hAnsi="Utsaah" w:cs="Utsaah"/>
          <w:color w:val="000000"/>
          <w:sz w:val="28"/>
          <w:szCs w:val="24"/>
        </w:rPr>
        <w:t xml:space="preserve"> </w:t>
      </w:r>
      <w:r w:rsidRPr="00BF54F0">
        <w:rPr>
          <w:rFonts w:ascii="Times New Roman" w:hAnsi="Times New Roman" w:cs="Utsaah"/>
          <w:color w:val="000000"/>
          <w:sz w:val="28"/>
          <w:szCs w:val="24"/>
        </w:rPr>
        <w:t>образовании</w:t>
      </w:r>
      <w:r w:rsidRPr="00BF54F0">
        <w:rPr>
          <w:rFonts w:ascii="Utsaah" w:hAnsi="Utsaah" w:cs="Utsaah"/>
          <w:color w:val="000000"/>
          <w:sz w:val="28"/>
          <w:szCs w:val="24"/>
        </w:rPr>
        <w:t xml:space="preserve"> </w:t>
      </w:r>
      <w:r w:rsidRPr="00BF54F0">
        <w:rPr>
          <w:rFonts w:ascii="Times New Roman" w:hAnsi="Times New Roman" w:cs="Utsaah"/>
          <w:color w:val="000000"/>
          <w:sz w:val="28"/>
          <w:szCs w:val="24"/>
        </w:rPr>
        <w:t>в</w:t>
      </w:r>
      <w:r w:rsidRPr="00BF54F0">
        <w:rPr>
          <w:rFonts w:ascii="Utsaah" w:hAnsi="Utsaah" w:cs="Utsaah"/>
          <w:color w:val="000000"/>
          <w:sz w:val="28"/>
          <w:szCs w:val="24"/>
        </w:rPr>
        <w:t xml:space="preserve"> </w:t>
      </w:r>
      <w:r w:rsidRPr="00BF54F0">
        <w:rPr>
          <w:rFonts w:ascii="Times New Roman" w:hAnsi="Times New Roman" w:cs="Utsaah"/>
          <w:color w:val="000000"/>
          <w:sz w:val="28"/>
          <w:szCs w:val="24"/>
        </w:rPr>
        <w:t>Российской</w:t>
      </w:r>
      <w:r w:rsidRPr="00BF54F0">
        <w:rPr>
          <w:rFonts w:ascii="Utsaah" w:hAnsi="Utsaah" w:cs="Utsaah"/>
          <w:color w:val="000000"/>
          <w:sz w:val="28"/>
          <w:szCs w:val="24"/>
        </w:rPr>
        <w:t xml:space="preserve"> </w:t>
      </w:r>
      <w:r w:rsidRPr="00BF54F0">
        <w:rPr>
          <w:rFonts w:ascii="Times New Roman" w:hAnsi="Times New Roman" w:cs="Utsaah"/>
          <w:color w:val="000000"/>
          <w:sz w:val="28"/>
          <w:szCs w:val="24"/>
        </w:rPr>
        <w:t>Федерации</w:t>
      </w:r>
      <w:r w:rsidRPr="00BF54F0">
        <w:rPr>
          <w:rFonts w:ascii="Utsaah" w:hAnsi="Utsaah" w:cs="Utsaah"/>
          <w:color w:val="000000"/>
          <w:sz w:val="28"/>
          <w:szCs w:val="24"/>
        </w:rPr>
        <w:t>»</w:t>
      </w:r>
      <w:r w:rsidRPr="00532981">
        <w:rPr>
          <w:rFonts w:ascii="Times New Roman" w:hAnsi="Times New Roman"/>
          <w:sz w:val="28"/>
          <w:szCs w:val="28"/>
        </w:rPr>
        <w:t xml:space="preserve">, </w:t>
      </w:r>
      <w:r>
        <w:rPr>
          <w:rFonts w:ascii="Times New Roman" w:hAnsi="Times New Roman"/>
          <w:sz w:val="28"/>
          <w:szCs w:val="28"/>
        </w:rPr>
        <w:t xml:space="preserve"> </w:t>
      </w:r>
      <w:r w:rsidRPr="00532981">
        <w:rPr>
          <w:rFonts w:ascii="Times New Roman" w:hAnsi="Times New Roman"/>
          <w:sz w:val="28"/>
          <w:szCs w:val="28"/>
        </w:rPr>
        <w:t>ст</w:t>
      </w:r>
      <w:r>
        <w:rPr>
          <w:rFonts w:ascii="Times New Roman" w:hAnsi="Times New Roman"/>
          <w:sz w:val="28"/>
          <w:szCs w:val="28"/>
        </w:rPr>
        <w:t>.</w:t>
      </w:r>
      <w:r w:rsidRPr="00532981">
        <w:rPr>
          <w:rFonts w:ascii="Times New Roman" w:hAnsi="Times New Roman"/>
          <w:sz w:val="28"/>
          <w:szCs w:val="28"/>
        </w:rPr>
        <w:t xml:space="preserve"> 14., Федерального закона «О языках народов российской Федерации» ФЗ №185 от 02.06.2013г.</w:t>
      </w:r>
      <w:r w:rsidRPr="00BF54F0">
        <w:rPr>
          <w:rFonts w:ascii="Utsaah" w:hAnsi="Utsaah" w:cs="Utsaah"/>
          <w:color w:val="000000"/>
          <w:sz w:val="28"/>
          <w:szCs w:val="24"/>
        </w:rPr>
        <w:t xml:space="preserve"> </w:t>
      </w:r>
      <w:r w:rsidRPr="00BF54F0">
        <w:rPr>
          <w:rFonts w:ascii="Times New Roman" w:hAnsi="Times New Roman" w:cs="Utsaah"/>
          <w:color w:val="000000"/>
          <w:sz w:val="28"/>
          <w:szCs w:val="24"/>
        </w:rPr>
        <w:t>и</w:t>
      </w:r>
      <w:r w:rsidRPr="00BF54F0">
        <w:rPr>
          <w:rFonts w:ascii="Utsaah" w:hAnsi="Utsaah" w:cs="Utsaah"/>
          <w:color w:val="000000"/>
          <w:sz w:val="28"/>
          <w:szCs w:val="24"/>
        </w:rPr>
        <w:t> </w:t>
      </w:r>
      <w:r>
        <w:rPr>
          <w:rFonts w:asciiTheme="minorHAnsi" w:hAnsiTheme="minorHAnsi" w:cs="Utsaah"/>
          <w:color w:val="000000"/>
          <w:sz w:val="28"/>
          <w:szCs w:val="24"/>
        </w:rPr>
        <w:t xml:space="preserve"> </w:t>
      </w:r>
      <w:r w:rsidRPr="00BF54F0">
        <w:rPr>
          <w:rFonts w:ascii="Times New Roman" w:hAnsi="Times New Roman" w:cs="Utsaah"/>
          <w:color w:val="000000"/>
          <w:sz w:val="28"/>
          <w:szCs w:val="24"/>
        </w:rPr>
        <w:t>Уставом</w:t>
      </w:r>
      <w:r w:rsidRPr="00BF54F0">
        <w:rPr>
          <w:rFonts w:ascii="Utsaah" w:hAnsi="Utsaah" w:cs="Utsaah"/>
          <w:color w:val="000000"/>
          <w:sz w:val="28"/>
          <w:szCs w:val="24"/>
        </w:rPr>
        <w:t xml:space="preserve"> </w:t>
      </w:r>
      <w:r>
        <w:rPr>
          <w:rFonts w:ascii="Times New Roman" w:hAnsi="Times New Roman" w:cs="Utsaah"/>
          <w:color w:val="000000"/>
          <w:sz w:val="28"/>
          <w:szCs w:val="24"/>
        </w:rPr>
        <w:t>БМАОУ СОШ № 32</w:t>
      </w:r>
      <w:r w:rsidRPr="00BF54F0">
        <w:rPr>
          <w:rFonts w:ascii="Utsaah" w:hAnsi="Utsaah" w:cs="Utsaah"/>
          <w:color w:val="000000"/>
          <w:sz w:val="28"/>
          <w:szCs w:val="24"/>
        </w:rPr>
        <w:t>.</w:t>
      </w:r>
      <w:r w:rsidRPr="00481DAD">
        <w:rPr>
          <w:rFonts w:ascii="Times New Roman" w:hAnsi="Times New Roman"/>
          <w:b/>
          <w:sz w:val="28"/>
          <w:szCs w:val="28"/>
        </w:rPr>
        <w:t xml:space="preserve"> </w:t>
      </w:r>
    </w:p>
    <w:p w:rsidR="00481DAD" w:rsidRPr="00532981" w:rsidRDefault="00481DAD" w:rsidP="00481DAD">
      <w:pPr>
        <w:spacing w:after="0" w:line="240" w:lineRule="auto"/>
        <w:jc w:val="both"/>
        <w:rPr>
          <w:rFonts w:ascii="Times New Roman" w:hAnsi="Times New Roman"/>
          <w:sz w:val="28"/>
          <w:szCs w:val="28"/>
        </w:rPr>
      </w:pPr>
      <w:r w:rsidRPr="00532981">
        <w:rPr>
          <w:rFonts w:ascii="Times New Roman" w:hAnsi="Times New Roman"/>
          <w:sz w:val="28"/>
          <w:szCs w:val="28"/>
        </w:rPr>
        <w:t>1.2. Целью выбора языка обучения является:</w:t>
      </w:r>
    </w:p>
    <w:p w:rsidR="00481DAD" w:rsidRPr="00532981" w:rsidRDefault="00481DAD" w:rsidP="00481DAD">
      <w:pPr>
        <w:spacing w:after="0" w:line="240" w:lineRule="auto"/>
        <w:jc w:val="both"/>
        <w:rPr>
          <w:rFonts w:ascii="Times New Roman" w:hAnsi="Times New Roman"/>
          <w:sz w:val="28"/>
          <w:szCs w:val="28"/>
        </w:rPr>
      </w:pPr>
      <w:r w:rsidRPr="00532981">
        <w:rPr>
          <w:rFonts w:ascii="Times New Roman" w:hAnsi="Times New Roman"/>
          <w:sz w:val="28"/>
          <w:szCs w:val="28"/>
        </w:rPr>
        <w:t xml:space="preserve">- обеспечение гарантии граждан на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БМАОУ </w:t>
      </w:r>
      <w:r>
        <w:rPr>
          <w:rFonts w:ascii="Times New Roman" w:hAnsi="Times New Roman"/>
          <w:sz w:val="28"/>
          <w:szCs w:val="28"/>
        </w:rPr>
        <w:t>СОШ</w:t>
      </w:r>
      <w:r w:rsidRPr="00532981">
        <w:rPr>
          <w:rFonts w:ascii="Times New Roman" w:hAnsi="Times New Roman"/>
          <w:sz w:val="28"/>
          <w:szCs w:val="28"/>
        </w:rPr>
        <w:t xml:space="preserve"> №3</w:t>
      </w:r>
      <w:r>
        <w:rPr>
          <w:rFonts w:ascii="Times New Roman" w:hAnsi="Times New Roman"/>
          <w:sz w:val="28"/>
          <w:szCs w:val="28"/>
        </w:rPr>
        <w:t>2</w:t>
      </w:r>
      <w:r w:rsidRPr="00532981">
        <w:rPr>
          <w:rFonts w:ascii="Times New Roman" w:hAnsi="Times New Roman"/>
          <w:sz w:val="28"/>
          <w:szCs w:val="28"/>
        </w:rPr>
        <w:t>;</w:t>
      </w:r>
    </w:p>
    <w:p w:rsidR="00481DAD" w:rsidRPr="00532981" w:rsidRDefault="00481DAD" w:rsidP="00481DAD">
      <w:pPr>
        <w:spacing w:after="0" w:line="240" w:lineRule="auto"/>
        <w:jc w:val="both"/>
        <w:rPr>
          <w:rFonts w:ascii="Times New Roman" w:hAnsi="Times New Roman"/>
          <w:sz w:val="28"/>
          <w:szCs w:val="28"/>
        </w:rPr>
      </w:pPr>
      <w:r w:rsidRPr="00532981">
        <w:rPr>
          <w:rFonts w:ascii="Times New Roman" w:hAnsi="Times New Roman"/>
          <w:sz w:val="28"/>
          <w:szCs w:val="28"/>
        </w:rPr>
        <w:t>-обеспечение права на получение начального общего, основного общего, среднего общего образования на родном языке из числа языков народов Российской Федерации, а также права на изучение родного языка народов российской Федерации</w:t>
      </w:r>
      <w:r>
        <w:rPr>
          <w:rFonts w:ascii="Times New Roman" w:hAnsi="Times New Roman"/>
          <w:sz w:val="28"/>
          <w:szCs w:val="28"/>
        </w:rPr>
        <w:t xml:space="preserve"> в пределах возможностей БМАО</w:t>
      </w:r>
      <w:r w:rsidRPr="00532981">
        <w:rPr>
          <w:rFonts w:ascii="Times New Roman" w:hAnsi="Times New Roman"/>
          <w:sz w:val="28"/>
          <w:szCs w:val="28"/>
        </w:rPr>
        <w:t xml:space="preserve">У </w:t>
      </w:r>
      <w:r>
        <w:rPr>
          <w:rFonts w:ascii="Times New Roman" w:hAnsi="Times New Roman"/>
          <w:sz w:val="28"/>
          <w:szCs w:val="28"/>
        </w:rPr>
        <w:t xml:space="preserve">СОШ </w:t>
      </w:r>
      <w:r w:rsidRPr="00532981">
        <w:rPr>
          <w:rFonts w:ascii="Times New Roman" w:hAnsi="Times New Roman"/>
          <w:sz w:val="28"/>
          <w:szCs w:val="28"/>
        </w:rPr>
        <w:t>№3</w:t>
      </w:r>
      <w:r>
        <w:rPr>
          <w:rFonts w:ascii="Times New Roman" w:hAnsi="Times New Roman"/>
          <w:sz w:val="28"/>
          <w:szCs w:val="28"/>
        </w:rPr>
        <w:t>2,</w:t>
      </w:r>
      <w:r w:rsidRPr="00532981">
        <w:rPr>
          <w:rFonts w:ascii="Times New Roman" w:hAnsi="Times New Roman"/>
          <w:sz w:val="28"/>
          <w:szCs w:val="28"/>
        </w:rPr>
        <w:t xml:space="preserve"> в порядке, установленном законодательством об образовании;</w:t>
      </w:r>
    </w:p>
    <w:p w:rsidR="00481DAD" w:rsidRPr="00532981" w:rsidRDefault="00481DAD" w:rsidP="00481DAD">
      <w:pPr>
        <w:spacing w:after="0" w:line="240" w:lineRule="auto"/>
        <w:jc w:val="both"/>
        <w:rPr>
          <w:rFonts w:ascii="Times New Roman" w:hAnsi="Times New Roman"/>
          <w:sz w:val="28"/>
          <w:szCs w:val="28"/>
        </w:rPr>
      </w:pPr>
      <w:r w:rsidRPr="00532981">
        <w:rPr>
          <w:rFonts w:ascii="Times New Roman" w:hAnsi="Times New Roman"/>
          <w:sz w:val="28"/>
          <w:szCs w:val="28"/>
        </w:rPr>
        <w:t>- реализация конституционного права на общедоступность и бесплатность получения начального общего, основного общего, среднего общего образования на родных  языках;</w:t>
      </w:r>
    </w:p>
    <w:p w:rsidR="00481DAD" w:rsidRPr="00532981" w:rsidRDefault="00481DAD" w:rsidP="00481DAD">
      <w:pPr>
        <w:spacing w:after="0" w:line="240" w:lineRule="auto"/>
        <w:jc w:val="both"/>
        <w:rPr>
          <w:rFonts w:ascii="Times New Roman" w:hAnsi="Times New Roman"/>
          <w:sz w:val="28"/>
          <w:szCs w:val="28"/>
        </w:rPr>
      </w:pPr>
      <w:r w:rsidRPr="00532981">
        <w:rPr>
          <w:rFonts w:ascii="Times New Roman" w:hAnsi="Times New Roman"/>
          <w:sz w:val="28"/>
          <w:szCs w:val="28"/>
        </w:rPr>
        <w:t>- обеспечение гарантий добровольного выбора</w:t>
      </w:r>
      <w:r>
        <w:rPr>
          <w:rFonts w:ascii="Times New Roman" w:hAnsi="Times New Roman"/>
          <w:sz w:val="28"/>
          <w:szCs w:val="28"/>
        </w:rPr>
        <w:t>.</w:t>
      </w:r>
    </w:p>
    <w:p w:rsidR="00481DAD" w:rsidRPr="00532981" w:rsidRDefault="00481DAD" w:rsidP="00481DAD">
      <w:pPr>
        <w:spacing w:after="0" w:line="240" w:lineRule="auto"/>
        <w:jc w:val="both"/>
        <w:rPr>
          <w:rFonts w:ascii="Times New Roman" w:hAnsi="Times New Roman"/>
          <w:sz w:val="28"/>
          <w:szCs w:val="28"/>
        </w:rPr>
      </w:pPr>
      <w:r w:rsidRPr="00532981">
        <w:rPr>
          <w:rFonts w:ascii="Times New Roman" w:hAnsi="Times New Roman"/>
          <w:sz w:val="28"/>
          <w:szCs w:val="28"/>
        </w:rPr>
        <w:t>1.3. Государственным языком Российской Федерации на всей территории является русский язык.</w:t>
      </w:r>
    </w:p>
    <w:p w:rsidR="00481DAD" w:rsidRPr="00532981" w:rsidRDefault="00481DAD" w:rsidP="00481DAD">
      <w:pPr>
        <w:spacing w:after="0" w:line="240" w:lineRule="auto"/>
        <w:jc w:val="both"/>
        <w:rPr>
          <w:rFonts w:ascii="Times New Roman" w:hAnsi="Times New Roman"/>
          <w:sz w:val="24"/>
          <w:szCs w:val="24"/>
        </w:rPr>
      </w:pPr>
      <w:r w:rsidRPr="00532981">
        <w:rPr>
          <w:rFonts w:ascii="Times New Roman" w:hAnsi="Times New Roman"/>
          <w:sz w:val="28"/>
          <w:szCs w:val="28"/>
        </w:rPr>
        <w:t>1.4.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w:t>
      </w:r>
      <w:r w:rsidRPr="00532981">
        <w:rPr>
          <w:rFonts w:ascii="Times New Roman" w:hAnsi="Times New Roman"/>
          <w:sz w:val="24"/>
          <w:szCs w:val="24"/>
        </w:rPr>
        <w:t xml:space="preserve"> Российской Федерации. </w:t>
      </w:r>
    </w:p>
    <w:p w:rsidR="00481DAD" w:rsidRPr="009C2B0B" w:rsidRDefault="00481DAD" w:rsidP="00481DAD">
      <w:pPr>
        <w:spacing w:after="0" w:line="240" w:lineRule="auto"/>
        <w:jc w:val="both"/>
        <w:rPr>
          <w:rFonts w:ascii="Times New Roman" w:hAnsi="Times New Roman"/>
          <w:b/>
          <w:sz w:val="28"/>
          <w:szCs w:val="28"/>
        </w:rPr>
      </w:pPr>
      <w:bookmarkStart w:id="0" w:name="_GoBack"/>
      <w:bookmarkEnd w:id="0"/>
      <w:r w:rsidRPr="009C2B0B">
        <w:rPr>
          <w:rFonts w:ascii="Times New Roman" w:hAnsi="Times New Roman"/>
          <w:b/>
          <w:sz w:val="28"/>
          <w:szCs w:val="28"/>
        </w:rPr>
        <w:t xml:space="preserve">2. Обучение на государственном языке </w:t>
      </w:r>
    </w:p>
    <w:p w:rsidR="00481DAD" w:rsidRPr="009C2B0B" w:rsidRDefault="00481DAD" w:rsidP="00481DAD">
      <w:pPr>
        <w:spacing w:after="0" w:line="240" w:lineRule="auto"/>
        <w:jc w:val="both"/>
        <w:rPr>
          <w:rFonts w:ascii="Times New Roman" w:hAnsi="Times New Roman"/>
          <w:sz w:val="28"/>
          <w:szCs w:val="28"/>
        </w:rPr>
      </w:pPr>
      <w:r w:rsidRPr="009C2B0B">
        <w:rPr>
          <w:rFonts w:ascii="Times New Roman" w:hAnsi="Times New Roman"/>
          <w:sz w:val="28"/>
          <w:szCs w:val="28"/>
        </w:rPr>
        <w:t xml:space="preserve">2.1. БМАОУ </w:t>
      </w:r>
      <w:r>
        <w:rPr>
          <w:rFonts w:ascii="Times New Roman" w:hAnsi="Times New Roman"/>
          <w:sz w:val="28"/>
          <w:szCs w:val="28"/>
        </w:rPr>
        <w:t>СОШ</w:t>
      </w:r>
      <w:r w:rsidRPr="009C2B0B">
        <w:rPr>
          <w:rFonts w:ascii="Times New Roman" w:hAnsi="Times New Roman"/>
          <w:sz w:val="28"/>
          <w:szCs w:val="28"/>
        </w:rPr>
        <w:t xml:space="preserve"> №3</w:t>
      </w:r>
      <w:r>
        <w:rPr>
          <w:rFonts w:ascii="Times New Roman" w:hAnsi="Times New Roman"/>
          <w:sz w:val="28"/>
          <w:szCs w:val="28"/>
        </w:rPr>
        <w:t>2</w:t>
      </w:r>
      <w:r w:rsidRPr="009C2B0B">
        <w:rPr>
          <w:rFonts w:ascii="Times New Roman" w:hAnsi="Times New Roman"/>
          <w:sz w:val="28"/>
          <w:szCs w:val="28"/>
        </w:rPr>
        <w:t xml:space="preserve"> гарантирует обучающимся и родителям (законным представителям) получение образования на государственном языке Российской Федерации, а также выбор языка обучения и воспитания. </w:t>
      </w:r>
    </w:p>
    <w:p w:rsidR="00481DAD" w:rsidRPr="009C2B0B" w:rsidRDefault="00481DAD" w:rsidP="00481DAD">
      <w:pPr>
        <w:spacing w:after="0" w:line="240" w:lineRule="auto"/>
        <w:jc w:val="both"/>
        <w:rPr>
          <w:rFonts w:ascii="Times New Roman" w:hAnsi="Times New Roman"/>
          <w:sz w:val="28"/>
          <w:szCs w:val="28"/>
        </w:rPr>
      </w:pPr>
      <w:r w:rsidRPr="009C2B0B">
        <w:rPr>
          <w:rFonts w:ascii="Times New Roman" w:hAnsi="Times New Roman"/>
          <w:sz w:val="28"/>
          <w:szCs w:val="28"/>
        </w:rPr>
        <w:t xml:space="preserve">2.2. В БМАОУ </w:t>
      </w:r>
      <w:r>
        <w:rPr>
          <w:rFonts w:ascii="Times New Roman" w:hAnsi="Times New Roman"/>
          <w:sz w:val="28"/>
          <w:szCs w:val="28"/>
        </w:rPr>
        <w:t xml:space="preserve">СОШ </w:t>
      </w:r>
      <w:r w:rsidRPr="009C2B0B">
        <w:rPr>
          <w:rFonts w:ascii="Times New Roman" w:hAnsi="Times New Roman"/>
          <w:sz w:val="28"/>
          <w:szCs w:val="28"/>
        </w:rPr>
        <w:t>№3</w:t>
      </w:r>
      <w:r>
        <w:rPr>
          <w:rFonts w:ascii="Times New Roman" w:hAnsi="Times New Roman"/>
          <w:sz w:val="28"/>
          <w:szCs w:val="28"/>
        </w:rPr>
        <w:t>2</w:t>
      </w:r>
      <w:r w:rsidRPr="009C2B0B">
        <w:rPr>
          <w:rFonts w:ascii="Times New Roman" w:hAnsi="Times New Roman"/>
          <w:sz w:val="28"/>
          <w:szCs w:val="28"/>
        </w:rPr>
        <w:t xml:space="preserve"> образовательная деятельность осуществляется на государственном языке Российской Федерации.</w:t>
      </w:r>
    </w:p>
    <w:p w:rsidR="00481DAD" w:rsidRPr="009C2B0B" w:rsidRDefault="00481DAD" w:rsidP="00481DAD">
      <w:pPr>
        <w:spacing w:after="0" w:line="240" w:lineRule="auto"/>
        <w:jc w:val="both"/>
        <w:rPr>
          <w:rFonts w:ascii="Times New Roman" w:hAnsi="Times New Roman"/>
          <w:sz w:val="28"/>
          <w:szCs w:val="28"/>
        </w:rPr>
      </w:pPr>
      <w:r w:rsidRPr="009C2B0B">
        <w:rPr>
          <w:rFonts w:ascii="Times New Roman" w:hAnsi="Times New Roman"/>
          <w:sz w:val="28"/>
          <w:szCs w:val="28"/>
        </w:rPr>
        <w:t xml:space="preserve"> 2.3. Преподавание и изучение государственного языка Российской Федерации в учреждении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w:t>
      </w:r>
    </w:p>
    <w:p w:rsidR="00481DAD" w:rsidRDefault="00481DAD" w:rsidP="00481DAD">
      <w:pPr>
        <w:spacing w:after="0" w:line="240" w:lineRule="auto"/>
        <w:jc w:val="both"/>
        <w:rPr>
          <w:rFonts w:ascii="Times New Roman" w:hAnsi="Times New Roman"/>
          <w:sz w:val="28"/>
          <w:szCs w:val="28"/>
        </w:rPr>
      </w:pPr>
      <w:r w:rsidRPr="009C2B0B">
        <w:rPr>
          <w:rFonts w:ascii="Times New Roman" w:hAnsi="Times New Roman"/>
          <w:sz w:val="28"/>
          <w:szCs w:val="28"/>
        </w:rPr>
        <w:t xml:space="preserve"> 2.4. Государственная итоговая аттестация по всем предметам общеобразовательным предметам (за исключением иностранных языков) проводится на русском языке.</w:t>
      </w:r>
    </w:p>
    <w:p w:rsidR="00481DAD" w:rsidRPr="009C70D1" w:rsidRDefault="00481DAD" w:rsidP="00481DAD">
      <w:pPr>
        <w:spacing w:after="0" w:line="240" w:lineRule="auto"/>
        <w:jc w:val="both"/>
        <w:rPr>
          <w:rFonts w:ascii="Times New Roman" w:hAnsi="Times New Roman"/>
          <w:b/>
          <w:sz w:val="28"/>
          <w:szCs w:val="28"/>
        </w:rPr>
      </w:pPr>
      <w:r w:rsidRPr="009C70D1">
        <w:rPr>
          <w:rFonts w:ascii="Times New Roman" w:hAnsi="Times New Roman"/>
          <w:b/>
          <w:sz w:val="28"/>
          <w:szCs w:val="28"/>
        </w:rPr>
        <w:t>3. Обучение на родном языке</w:t>
      </w:r>
    </w:p>
    <w:p w:rsidR="00481DAD" w:rsidRPr="009C70D1" w:rsidRDefault="00481DAD" w:rsidP="00481DAD">
      <w:pPr>
        <w:spacing w:after="0" w:line="240" w:lineRule="auto"/>
        <w:jc w:val="both"/>
        <w:rPr>
          <w:rFonts w:ascii="Times New Roman" w:hAnsi="Times New Roman"/>
          <w:sz w:val="28"/>
          <w:szCs w:val="28"/>
        </w:rPr>
      </w:pPr>
      <w:r w:rsidRPr="009C70D1">
        <w:rPr>
          <w:rFonts w:ascii="Times New Roman" w:hAnsi="Times New Roman"/>
          <w:sz w:val="28"/>
          <w:szCs w:val="28"/>
        </w:rPr>
        <w:t xml:space="preserve">3.1. Граждане Российской Федерации, обучающиеся в БМАОУ </w:t>
      </w:r>
      <w:r>
        <w:rPr>
          <w:rFonts w:ascii="Times New Roman" w:hAnsi="Times New Roman"/>
          <w:sz w:val="28"/>
          <w:szCs w:val="28"/>
        </w:rPr>
        <w:t xml:space="preserve">СОШ </w:t>
      </w:r>
      <w:r w:rsidRPr="009C70D1">
        <w:rPr>
          <w:rFonts w:ascii="Times New Roman" w:hAnsi="Times New Roman"/>
          <w:sz w:val="28"/>
          <w:szCs w:val="28"/>
        </w:rPr>
        <w:t>№3</w:t>
      </w:r>
      <w:r>
        <w:rPr>
          <w:rFonts w:ascii="Times New Roman" w:hAnsi="Times New Roman"/>
          <w:sz w:val="28"/>
          <w:szCs w:val="28"/>
        </w:rPr>
        <w:t>2</w:t>
      </w:r>
      <w:r w:rsidRPr="009C70D1">
        <w:rPr>
          <w:rFonts w:ascii="Times New Roman" w:hAnsi="Times New Roman"/>
          <w:sz w:val="28"/>
          <w:szCs w:val="28"/>
        </w:rPr>
        <w:t xml:space="preserve">, имеют право на получение начального общего, основного общего </w:t>
      </w:r>
      <w:r w:rsidRPr="009C70D1">
        <w:rPr>
          <w:rFonts w:ascii="Times New Roman" w:hAnsi="Times New Roman"/>
          <w:sz w:val="28"/>
          <w:szCs w:val="28"/>
        </w:rPr>
        <w:lastRenderedPageBreak/>
        <w:t>образования, среднего общего образования на родном языке</w:t>
      </w:r>
      <w:r>
        <w:rPr>
          <w:rFonts w:ascii="Times New Roman" w:hAnsi="Times New Roman"/>
          <w:sz w:val="28"/>
          <w:szCs w:val="28"/>
        </w:rPr>
        <w:t>,</w:t>
      </w:r>
      <w:r w:rsidRPr="009C70D1">
        <w:rPr>
          <w:rFonts w:ascii="Times New Roman" w:hAnsi="Times New Roman"/>
          <w:sz w:val="28"/>
          <w:szCs w:val="28"/>
        </w:rPr>
        <w:t xml:space="preserve"> а также право на изучение родного языка.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w:t>
      </w:r>
    </w:p>
    <w:p w:rsidR="00481DAD" w:rsidRPr="009C70D1" w:rsidRDefault="00B57619" w:rsidP="00481DAD">
      <w:pPr>
        <w:spacing w:after="0" w:line="240" w:lineRule="auto"/>
        <w:jc w:val="both"/>
        <w:rPr>
          <w:rFonts w:ascii="Times New Roman" w:hAnsi="Times New Roman"/>
          <w:sz w:val="28"/>
          <w:szCs w:val="28"/>
        </w:rPr>
      </w:pPr>
      <w:r>
        <w:rPr>
          <w:rFonts w:ascii="Times New Roman" w:hAnsi="Times New Roman"/>
          <w:sz w:val="28"/>
          <w:szCs w:val="28"/>
        </w:rPr>
        <w:t>3.2.</w:t>
      </w:r>
      <w:r w:rsidR="00481DAD" w:rsidRPr="009C70D1">
        <w:rPr>
          <w:rFonts w:ascii="Times New Roman" w:hAnsi="Times New Roman"/>
          <w:sz w:val="28"/>
          <w:szCs w:val="28"/>
        </w:rPr>
        <w:t xml:space="preserve">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p>
    <w:p w:rsidR="00481DAD" w:rsidRPr="009C70D1" w:rsidRDefault="00B57619" w:rsidP="00481DAD">
      <w:pPr>
        <w:spacing w:after="0" w:line="240" w:lineRule="auto"/>
        <w:jc w:val="both"/>
        <w:rPr>
          <w:rFonts w:ascii="Times New Roman" w:hAnsi="Times New Roman"/>
          <w:sz w:val="28"/>
          <w:szCs w:val="28"/>
        </w:rPr>
      </w:pPr>
      <w:r>
        <w:rPr>
          <w:rFonts w:ascii="Times New Roman" w:hAnsi="Times New Roman"/>
          <w:sz w:val="28"/>
          <w:szCs w:val="28"/>
        </w:rPr>
        <w:t>3.3.</w:t>
      </w:r>
      <w:r w:rsidR="00481DAD" w:rsidRPr="009C70D1">
        <w:rPr>
          <w:rFonts w:ascii="Times New Roman" w:hAnsi="Times New Roman"/>
          <w:sz w:val="28"/>
          <w:szCs w:val="28"/>
        </w:rPr>
        <w:t xml:space="preserve">Преподавание и изучение </w:t>
      </w:r>
      <w:r w:rsidR="00481DAD">
        <w:rPr>
          <w:rFonts w:ascii="Times New Roman" w:hAnsi="Times New Roman"/>
          <w:sz w:val="28"/>
          <w:szCs w:val="28"/>
        </w:rPr>
        <w:t>родного</w:t>
      </w:r>
      <w:r w:rsidR="00481DAD" w:rsidRPr="009C70D1">
        <w:rPr>
          <w:rFonts w:ascii="Times New Roman" w:hAnsi="Times New Roman"/>
          <w:sz w:val="28"/>
          <w:szCs w:val="28"/>
        </w:rPr>
        <w:t xml:space="preserve"> языка Российской Федерации не должны осуществляться в ущерб преподаванию и изучению государственного языка Российской Федерации. </w:t>
      </w:r>
    </w:p>
    <w:p w:rsidR="00481DAD" w:rsidRPr="009C70D1" w:rsidRDefault="00481DAD" w:rsidP="00481DAD">
      <w:pPr>
        <w:spacing w:after="0" w:line="240" w:lineRule="auto"/>
        <w:jc w:val="both"/>
        <w:rPr>
          <w:rFonts w:ascii="Times New Roman" w:hAnsi="Times New Roman"/>
          <w:b/>
          <w:sz w:val="28"/>
          <w:szCs w:val="28"/>
        </w:rPr>
      </w:pPr>
      <w:r w:rsidRPr="009C70D1">
        <w:rPr>
          <w:rFonts w:ascii="Times New Roman" w:hAnsi="Times New Roman"/>
          <w:b/>
          <w:sz w:val="28"/>
          <w:szCs w:val="28"/>
        </w:rPr>
        <w:t xml:space="preserve">4. Обучение на иностранном языке </w:t>
      </w:r>
    </w:p>
    <w:p w:rsidR="00481DAD" w:rsidRPr="009C70D1" w:rsidRDefault="00481DAD" w:rsidP="00481DAD">
      <w:pPr>
        <w:spacing w:after="0" w:line="240" w:lineRule="auto"/>
        <w:jc w:val="both"/>
        <w:rPr>
          <w:rFonts w:ascii="Times New Roman" w:hAnsi="Times New Roman"/>
          <w:sz w:val="28"/>
          <w:szCs w:val="28"/>
        </w:rPr>
      </w:pPr>
      <w:r w:rsidRPr="009C70D1">
        <w:rPr>
          <w:rFonts w:ascii="Times New Roman" w:hAnsi="Times New Roman"/>
          <w:sz w:val="28"/>
          <w:szCs w:val="28"/>
        </w:rPr>
        <w:t>4.1.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локальными нормативными актами организации, осуществляющей образовательную деятельность.</w:t>
      </w:r>
    </w:p>
    <w:p w:rsidR="00481DAD" w:rsidRPr="009C70D1" w:rsidRDefault="00481DAD" w:rsidP="00481DAD">
      <w:pPr>
        <w:spacing w:after="0" w:line="240" w:lineRule="auto"/>
        <w:jc w:val="both"/>
        <w:rPr>
          <w:rFonts w:ascii="Times New Roman" w:hAnsi="Times New Roman"/>
          <w:sz w:val="28"/>
          <w:szCs w:val="28"/>
        </w:rPr>
      </w:pPr>
      <w:r w:rsidRPr="009C70D1">
        <w:rPr>
          <w:rFonts w:ascii="Times New Roman" w:hAnsi="Times New Roman"/>
          <w:sz w:val="28"/>
          <w:szCs w:val="28"/>
        </w:rPr>
        <w:t xml:space="preserve"> 4.2. Преподавание и изучение отдельных учебных предметов, курсов, дисциплин (модулей), иных компонентов могут осуществляться на английском и немецком языках в соответствии с образовательной программой (далее – билингвальное обучение).</w:t>
      </w:r>
    </w:p>
    <w:p w:rsidR="00481DAD" w:rsidRPr="009C70D1" w:rsidRDefault="00481DAD" w:rsidP="00481DAD">
      <w:pPr>
        <w:spacing w:after="0" w:line="240" w:lineRule="auto"/>
        <w:jc w:val="both"/>
        <w:rPr>
          <w:rFonts w:ascii="Times New Roman" w:hAnsi="Times New Roman"/>
          <w:sz w:val="28"/>
          <w:szCs w:val="28"/>
        </w:rPr>
      </w:pPr>
      <w:r w:rsidRPr="009C70D1">
        <w:rPr>
          <w:rFonts w:ascii="Times New Roman" w:hAnsi="Times New Roman"/>
          <w:sz w:val="28"/>
          <w:szCs w:val="28"/>
        </w:rPr>
        <w:t xml:space="preserve"> 4.3. Билингвальное обучение осуществляется:</w:t>
      </w:r>
    </w:p>
    <w:p w:rsidR="00481DAD" w:rsidRPr="009C70D1" w:rsidRDefault="00481DAD" w:rsidP="00481DAD">
      <w:pPr>
        <w:spacing w:after="0" w:line="240" w:lineRule="auto"/>
        <w:jc w:val="both"/>
        <w:rPr>
          <w:rFonts w:ascii="Times New Roman" w:hAnsi="Times New Roman"/>
          <w:sz w:val="28"/>
          <w:szCs w:val="28"/>
        </w:rPr>
      </w:pPr>
      <w:r w:rsidRPr="009C70D1">
        <w:rPr>
          <w:rFonts w:ascii="Times New Roman" w:hAnsi="Times New Roman"/>
          <w:sz w:val="28"/>
          <w:szCs w:val="28"/>
        </w:rPr>
        <w:t xml:space="preserve"> -при получении начального общего, основного общего образования – по заявлению родителей (законных представителей) обучающегося с учѐтом его мнения;</w:t>
      </w:r>
    </w:p>
    <w:p w:rsidR="00481DAD" w:rsidRDefault="00481DAD" w:rsidP="00481DAD">
      <w:pPr>
        <w:spacing w:after="0" w:line="240" w:lineRule="auto"/>
        <w:jc w:val="both"/>
        <w:rPr>
          <w:rFonts w:ascii="Times New Roman" w:hAnsi="Times New Roman"/>
          <w:sz w:val="28"/>
          <w:szCs w:val="28"/>
        </w:rPr>
      </w:pPr>
      <w:r w:rsidRPr="009C70D1">
        <w:rPr>
          <w:rFonts w:ascii="Times New Roman" w:hAnsi="Times New Roman"/>
          <w:sz w:val="28"/>
          <w:szCs w:val="28"/>
        </w:rPr>
        <w:t xml:space="preserve"> - при получении среднего общего образования – по заявлению обучающегося.</w:t>
      </w:r>
    </w:p>
    <w:p w:rsidR="00481DAD" w:rsidRDefault="00481DAD" w:rsidP="00481DAD">
      <w:pPr>
        <w:spacing w:after="0" w:line="240" w:lineRule="auto"/>
        <w:jc w:val="both"/>
        <w:rPr>
          <w:rFonts w:ascii="Times New Roman" w:hAnsi="Times New Roman"/>
          <w:b/>
          <w:sz w:val="28"/>
          <w:szCs w:val="28"/>
        </w:rPr>
      </w:pPr>
    </w:p>
    <w:p w:rsidR="00481DAD" w:rsidRDefault="00481DAD" w:rsidP="00481DAD">
      <w:pPr>
        <w:spacing w:after="0" w:line="240" w:lineRule="auto"/>
        <w:jc w:val="both"/>
        <w:rPr>
          <w:rFonts w:ascii="Times New Roman" w:hAnsi="Times New Roman"/>
          <w:b/>
          <w:sz w:val="28"/>
          <w:szCs w:val="28"/>
        </w:rPr>
      </w:pPr>
      <w:r w:rsidRPr="009C70D1">
        <w:rPr>
          <w:rFonts w:ascii="Times New Roman" w:hAnsi="Times New Roman"/>
          <w:b/>
          <w:sz w:val="28"/>
          <w:szCs w:val="28"/>
        </w:rPr>
        <w:t>5. Порядок выбора языка.</w:t>
      </w:r>
    </w:p>
    <w:p w:rsidR="00481DAD" w:rsidRDefault="00481DAD" w:rsidP="00481DAD">
      <w:pPr>
        <w:spacing w:after="0" w:line="240" w:lineRule="auto"/>
        <w:jc w:val="both"/>
        <w:rPr>
          <w:rFonts w:ascii="Times New Roman" w:hAnsi="Times New Roman"/>
          <w:sz w:val="28"/>
          <w:szCs w:val="28"/>
        </w:rPr>
      </w:pPr>
      <w:r w:rsidRPr="009C70D1">
        <w:rPr>
          <w:rFonts w:ascii="Times New Roman" w:hAnsi="Times New Roman"/>
          <w:sz w:val="28"/>
          <w:szCs w:val="28"/>
        </w:rPr>
        <w:t>5.1.</w:t>
      </w:r>
      <w:r>
        <w:rPr>
          <w:rFonts w:ascii="Times New Roman" w:hAnsi="Times New Roman"/>
          <w:sz w:val="28"/>
          <w:szCs w:val="28"/>
        </w:rPr>
        <w:t>предварительный этап</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 ежегодно в октябре-ноябре  проводятся родительские собрания, в ходе которых необходимо рассматривать вопросы по определению выбора изучения родного языка, родной литературы на будущий учебный год. Директор назначает координатора от администрации школы, ответственного за организацию работы по определению выбора изучения родного языка, родной литературы (далее – координатор).</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 xml:space="preserve">5.2. Основной этап </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 xml:space="preserve">5.2.1. На родительском собрании в декабре присутствуют родители (законные представители), координатор, классные руководители, учителя, преподающие учебные курсы: Родной язык, Литературное чтение на родном языке, Родная литература. В ходе собрания координатор информирует </w:t>
      </w:r>
      <w:r>
        <w:rPr>
          <w:rFonts w:ascii="Times New Roman" w:hAnsi="Times New Roman"/>
          <w:sz w:val="28"/>
          <w:szCs w:val="28"/>
        </w:rPr>
        <w:lastRenderedPageBreak/>
        <w:t>родителей (законных представителей) о праве выбора языка обучения и языка изучения на основании нормативных документов с занесением данного вопроса в протокол собрания. Протоколы должны содержать количество присутствующих. Родители фиксируют выбор в личном заявлении.</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Родительское собрание рекомендуется построить по следующему плану:</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 вводное выступление директора или координатора;</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-представление учителей, преподающих учебные курсы: Родной язык, Литературное чтение на родном языке, Родная литература ;</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-представление содержания учебных курсов (цели, задачи, ценностные ориентиры, внеурочная деятельность);</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-ответы на вопросы родителей (законных представителей);</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-заполнение родителями (законными представителями) согласий (Приложение 1);</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 сбор личных согласий родителей.</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В случае отсутствия родителей (законных представителей) на собрании классными руководителями в частном порядке проводится работа по их информированию о вопросах, рассмотренных на собрании, и заполнении личных заявлений, о чем дополнительно вносится запись в протоколе родительского собрания.</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5.3.Заключительный этап</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Координатор подводит итоги о результатах выбора языка обучения и языка изучения. Согласия родителей передаются секретарю и хранятся в образовательной организации 5 лет. В исключительных случаях допускается изменение родителями (законными представителями) после подведения итогов. В случае изменения выбора родители должны обратиться к директору образовательной организации с письменным заявлением с указанием причин.</w:t>
      </w:r>
    </w:p>
    <w:p w:rsidR="00481DAD" w:rsidRDefault="00481DAD" w:rsidP="00481DAD">
      <w:pPr>
        <w:spacing w:after="0" w:line="240" w:lineRule="auto"/>
        <w:jc w:val="both"/>
        <w:rPr>
          <w:rFonts w:ascii="Times New Roman" w:hAnsi="Times New Roman"/>
          <w:sz w:val="28"/>
          <w:szCs w:val="28"/>
        </w:rPr>
      </w:pPr>
      <w:r>
        <w:rPr>
          <w:rFonts w:ascii="Times New Roman" w:hAnsi="Times New Roman"/>
          <w:sz w:val="28"/>
          <w:szCs w:val="28"/>
        </w:rPr>
        <w:t>Проведенная работа обеспечивает реализацию прав граждан на свободный и добровольный выбор языка обучения, в также выбора изучения Родного языка и родной литературы.</w:t>
      </w:r>
    </w:p>
    <w:p w:rsidR="00481DAD" w:rsidRDefault="00481DAD" w:rsidP="00481DAD">
      <w:pPr>
        <w:spacing w:after="0" w:line="240" w:lineRule="auto"/>
        <w:jc w:val="both"/>
        <w:rPr>
          <w:rFonts w:ascii="Times New Roman" w:hAnsi="Times New Roman"/>
          <w:sz w:val="28"/>
          <w:szCs w:val="28"/>
        </w:rPr>
      </w:pPr>
    </w:p>
    <w:p w:rsidR="00481DAD" w:rsidRDefault="00481DAD" w:rsidP="00481DAD">
      <w:pPr>
        <w:spacing w:after="0" w:line="240" w:lineRule="auto"/>
        <w:jc w:val="both"/>
        <w:rPr>
          <w:rFonts w:ascii="Times New Roman" w:hAnsi="Times New Roman"/>
          <w:sz w:val="28"/>
          <w:szCs w:val="28"/>
        </w:rPr>
      </w:pPr>
    </w:p>
    <w:p w:rsidR="00481DAD" w:rsidRDefault="00481DAD" w:rsidP="00481DAD">
      <w:pPr>
        <w:spacing w:after="0" w:line="240" w:lineRule="auto"/>
        <w:jc w:val="right"/>
        <w:rPr>
          <w:rFonts w:ascii="Times New Roman" w:hAnsi="Times New Roman"/>
          <w:sz w:val="28"/>
          <w:szCs w:val="28"/>
        </w:rPr>
      </w:pPr>
    </w:p>
    <w:p w:rsidR="00481DAD" w:rsidRDefault="00481DAD" w:rsidP="00481DAD">
      <w:pPr>
        <w:spacing w:after="0" w:line="240" w:lineRule="auto"/>
        <w:jc w:val="right"/>
        <w:rPr>
          <w:rFonts w:ascii="Times New Roman" w:hAnsi="Times New Roman"/>
          <w:sz w:val="28"/>
          <w:szCs w:val="28"/>
        </w:rPr>
      </w:pPr>
    </w:p>
    <w:p w:rsidR="00481DAD" w:rsidRDefault="00481DAD" w:rsidP="00481DAD">
      <w:pPr>
        <w:spacing w:after="0" w:line="240" w:lineRule="auto"/>
        <w:jc w:val="right"/>
        <w:rPr>
          <w:rFonts w:ascii="Times New Roman" w:hAnsi="Times New Roman"/>
          <w:sz w:val="28"/>
          <w:szCs w:val="28"/>
        </w:rPr>
      </w:pPr>
    </w:p>
    <w:p w:rsidR="00481DAD" w:rsidRDefault="00481DAD" w:rsidP="00481DAD">
      <w:pPr>
        <w:spacing w:after="0" w:line="240" w:lineRule="auto"/>
        <w:jc w:val="right"/>
        <w:rPr>
          <w:rFonts w:ascii="Times New Roman" w:hAnsi="Times New Roman"/>
          <w:sz w:val="28"/>
          <w:szCs w:val="28"/>
        </w:rPr>
      </w:pPr>
    </w:p>
    <w:p w:rsidR="00481DAD" w:rsidRDefault="00481DAD" w:rsidP="00481DAD">
      <w:pPr>
        <w:spacing w:after="0" w:line="240" w:lineRule="auto"/>
        <w:jc w:val="right"/>
        <w:rPr>
          <w:rFonts w:ascii="Times New Roman" w:hAnsi="Times New Roman"/>
          <w:sz w:val="28"/>
          <w:szCs w:val="28"/>
        </w:rPr>
      </w:pPr>
    </w:p>
    <w:p w:rsidR="00481DAD" w:rsidRDefault="00481DAD" w:rsidP="00481DAD">
      <w:pPr>
        <w:spacing w:after="0" w:line="240" w:lineRule="auto"/>
        <w:jc w:val="right"/>
        <w:rPr>
          <w:rFonts w:ascii="Times New Roman" w:hAnsi="Times New Roman"/>
          <w:sz w:val="28"/>
          <w:szCs w:val="28"/>
        </w:rPr>
      </w:pPr>
    </w:p>
    <w:p w:rsidR="00481DAD" w:rsidRDefault="00481DAD" w:rsidP="00481DAD">
      <w:pPr>
        <w:spacing w:after="0" w:line="240" w:lineRule="auto"/>
        <w:jc w:val="right"/>
        <w:rPr>
          <w:rFonts w:ascii="Times New Roman" w:hAnsi="Times New Roman"/>
          <w:sz w:val="28"/>
          <w:szCs w:val="28"/>
        </w:rPr>
      </w:pPr>
    </w:p>
    <w:p w:rsidR="00481DAD" w:rsidRDefault="00481DAD" w:rsidP="00481DAD">
      <w:pPr>
        <w:spacing w:after="0" w:line="240" w:lineRule="auto"/>
        <w:jc w:val="right"/>
        <w:rPr>
          <w:rFonts w:ascii="Times New Roman" w:hAnsi="Times New Roman"/>
          <w:sz w:val="28"/>
          <w:szCs w:val="28"/>
        </w:rPr>
      </w:pPr>
    </w:p>
    <w:p w:rsidR="00481DAD" w:rsidRDefault="00481DAD" w:rsidP="00481DAD">
      <w:pPr>
        <w:spacing w:after="0" w:line="240" w:lineRule="auto"/>
        <w:jc w:val="right"/>
        <w:rPr>
          <w:rFonts w:ascii="Times New Roman" w:hAnsi="Times New Roman"/>
          <w:sz w:val="28"/>
          <w:szCs w:val="28"/>
        </w:rPr>
      </w:pPr>
    </w:p>
    <w:p w:rsidR="00481DAD" w:rsidRDefault="00481DAD" w:rsidP="00481DAD">
      <w:pPr>
        <w:spacing w:after="0" w:line="240" w:lineRule="auto"/>
        <w:jc w:val="right"/>
        <w:rPr>
          <w:rFonts w:ascii="Times New Roman" w:hAnsi="Times New Roman"/>
          <w:sz w:val="28"/>
          <w:szCs w:val="28"/>
        </w:rPr>
      </w:pPr>
    </w:p>
    <w:p w:rsidR="00481DAD" w:rsidRDefault="00481DAD" w:rsidP="00481DAD">
      <w:pPr>
        <w:spacing w:after="0" w:line="240" w:lineRule="auto"/>
        <w:jc w:val="right"/>
        <w:rPr>
          <w:rFonts w:ascii="Times New Roman" w:hAnsi="Times New Roman"/>
          <w:sz w:val="28"/>
          <w:szCs w:val="28"/>
        </w:rPr>
      </w:pPr>
    </w:p>
    <w:p w:rsidR="00264A9D" w:rsidRPr="00BF54F0" w:rsidRDefault="00264A9D" w:rsidP="00CC0461">
      <w:pPr>
        <w:pStyle w:val="a3"/>
        <w:spacing w:line="276" w:lineRule="auto"/>
        <w:jc w:val="both"/>
        <w:rPr>
          <w:rFonts w:ascii="Utsaah" w:hAnsi="Utsaah" w:cs="Utsaah"/>
          <w:sz w:val="28"/>
        </w:rPr>
      </w:pPr>
    </w:p>
    <w:p w:rsidR="009B673A" w:rsidRPr="009B673A" w:rsidRDefault="009B673A" w:rsidP="009B673A">
      <w:pPr>
        <w:spacing w:after="0" w:line="240" w:lineRule="exact"/>
        <w:jc w:val="center"/>
        <w:rPr>
          <w:rFonts w:ascii="Times New Roman" w:hAnsi="Times New Roman"/>
          <w:sz w:val="24"/>
        </w:rPr>
      </w:pPr>
      <w:r w:rsidRPr="009B673A">
        <w:rPr>
          <w:rFonts w:ascii="Times New Roman" w:hAnsi="Times New Roman"/>
          <w:sz w:val="24"/>
        </w:rPr>
        <w:lastRenderedPageBreak/>
        <w:t>СОГЛАСИЕ</w:t>
      </w:r>
    </w:p>
    <w:p w:rsidR="009B673A" w:rsidRPr="009B673A" w:rsidRDefault="009B673A" w:rsidP="009B673A">
      <w:pPr>
        <w:spacing w:after="0" w:line="240" w:lineRule="exact"/>
        <w:rPr>
          <w:rFonts w:ascii="Times New Roman" w:hAnsi="Times New Roman"/>
          <w:sz w:val="24"/>
        </w:rPr>
      </w:pPr>
      <w:r w:rsidRPr="009B673A">
        <w:rPr>
          <w:rFonts w:ascii="Times New Roman" w:hAnsi="Times New Roman"/>
          <w:sz w:val="24"/>
        </w:rPr>
        <w:t>Я,____________________________________________</w:t>
      </w:r>
      <w:r>
        <w:rPr>
          <w:rFonts w:ascii="Times New Roman" w:hAnsi="Times New Roman"/>
          <w:sz w:val="24"/>
        </w:rPr>
        <w:t>________________________</w:t>
      </w:r>
      <w:r w:rsidRPr="009B673A">
        <w:rPr>
          <w:rFonts w:ascii="Times New Roman" w:hAnsi="Times New Roman"/>
          <w:sz w:val="24"/>
        </w:rPr>
        <w:t>_______</w:t>
      </w:r>
    </w:p>
    <w:p w:rsidR="009B673A" w:rsidRPr="009B673A" w:rsidRDefault="009B673A" w:rsidP="009B673A">
      <w:pPr>
        <w:spacing w:after="0" w:line="240" w:lineRule="exact"/>
        <w:rPr>
          <w:rFonts w:ascii="Times New Roman" w:hAnsi="Times New Roman"/>
          <w:sz w:val="24"/>
        </w:rPr>
      </w:pPr>
      <w:r w:rsidRPr="009B673A">
        <w:rPr>
          <w:rFonts w:ascii="Times New Roman" w:hAnsi="Times New Roman"/>
          <w:sz w:val="24"/>
        </w:rPr>
        <w:t>родитель (законный представитель)______________________________________________</w:t>
      </w:r>
    </w:p>
    <w:p w:rsidR="009B673A" w:rsidRPr="009B673A" w:rsidRDefault="009B673A" w:rsidP="009B673A">
      <w:pPr>
        <w:spacing w:after="0" w:line="240" w:lineRule="exact"/>
        <w:rPr>
          <w:rFonts w:ascii="Times New Roman" w:hAnsi="Times New Roman"/>
          <w:sz w:val="24"/>
        </w:rPr>
      </w:pPr>
      <w:r w:rsidRPr="009B673A">
        <w:rPr>
          <w:rFonts w:ascii="Times New Roman" w:hAnsi="Times New Roman"/>
          <w:sz w:val="24"/>
        </w:rPr>
        <w:t>обучающегося (йся) ____ класса  Березовского  муниципального  автономного общеобразовательного учреждения «Средняя общеобразовательная школа № 32» даю согласие на изучение моим ребёнком следующих предметов:                                                                                                                                                     Родной язык__________________________________________________________________</w:t>
      </w:r>
    </w:p>
    <w:p w:rsidR="009B673A" w:rsidRPr="009B673A" w:rsidRDefault="009B673A" w:rsidP="009B673A">
      <w:pPr>
        <w:spacing w:after="0" w:line="240" w:lineRule="exact"/>
        <w:rPr>
          <w:rFonts w:ascii="Times New Roman" w:hAnsi="Times New Roman"/>
          <w:sz w:val="24"/>
        </w:rPr>
      </w:pPr>
      <w:r w:rsidRPr="009B673A">
        <w:rPr>
          <w:rFonts w:ascii="Times New Roman" w:hAnsi="Times New Roman"/>
          <w:sz w:val="24"/>
        </w:rPr>
        <w:t xml:space="preserve">Литературное чтение на родном языке____________________________________________                              </w:t>
      </w:r>
    </w:p>
    <w:p w:rsidR="009B673A" w:rsidRPr="009B673A" w:rsidRDefault="009B673A" w:rsidP="009B673A">
      <w:pPr>
        <w:spacing w:after="0" w:line="240" w:lineRule="exact"/>
        <w:rPr>
          <w:rFonts w:ascii="Times New Roman" w:hAnsi="Times New Roman"/>
          <w:sz w:val="24"/>
        </w:rPr>
      </w:pPr>
      <w:r w:rsidRPr="009B673A">
        <w:rPr>
          <w:rFonts w:ascii="Times New Roman" w:hAnsi="Times New Roman"/>
          <w:sz w:val="24"/>
        </w:rPr>
        <w:t>с 01 января 201</w:t>
      </w:r>
      <w:r>
        <w:rPr>
          <w:rFonts w:ascii="Times New Roman" w:hAnsi="Times New Roman"/>
          <w:sz w:val="24"/>
        </w:rPr>
        <w:t>_</w:t>
      </w:r>
      <w:r w:rsidRPr="009B673A">
        <w:rPr>
          <w:rFonts w:ascii="Times New Roman" w:hAnsi="Times New Roman"/>
          <w:sz w:val="24"/>
        </w:rPr>
        <w:t xml:space="preserve"> года.</w:t>
      </w:r>
    </w:p>
    <w:p w:rsidR="009B673A" w:rsidRDefault="009B673A" w:rsidP="009B673A">
      <w:pPr>
        <w:spacing w:after="0" w:line="240" w:lineRule="exact"/>
        <w:jc w:val="center"/>
        <w:rPr>
          <w:rFonts w:ascii="Times New Roman" w:hAnsi="Times New Roman"/>
          <w:sz w:val="24"/>
        </w:rPr>
      </w:pPr>
      <w:r>
        <w:rPr>
          <w:rFonts w:ascii="Times New Roman" w:hAnsi="Times New Roman"/>
          <w:sz w:val="24"/>
        </w:rPr>
        <w:t xml:space="preserve">                                                                                               </w:t>
      </w:r>
      <w:r w:rsidRPr="009B673A">
        <w:rPr>
          <w:rFonts w:ascii="Times New Roman" w:hAnsi="Times New Roman"/>
          <w:sz w:val="24"/>
        </w:rPr>
        <w:t>«_____»______________201</w:t>
      </w:r>
      <w:r>
        <w:rPr>
          <w:rFonts w:ascii="Times New Roman" w:hAnsi="Times New Roman"/>
          <w:sz w:val="24"/>
        </w:rPr>
        <w:t>_</w:t>
      </w:r>
      <w:r w:rsidRPr="009B673A">
        <w:rPr>
          <w:rFonts w:ascii="Times New Roman" w:hAnsi="Times New Roman"/>
          <w:sz w:val="24"/>
        </w:rPr>
        <w:t xml:space="preserve">год                                                     </w:t>
      </w:r>
      <w:r>
        <w:rPr>
          <w:rFonts w:ascii="Times New Roman" w:hAnsi="Times New Roman"/>
          <w:sz w:val="24"/>
        </w:rPr>
        <w:t xml:space="preserve">             </w:t>
      </w:r>
    </w:p>
    <w:p w:rsidR="009B673A" w:rsidRPr="009B673A" w:rsidRDefault="009B673A" w:rsidP="009B673A">
      <w:pPr>
        <w:spacing w:after="0" w:line="240" w:lineRule="exact"/>
        <w:jc w:val="center"/>
        <w:rPr>
          <w:rFonts w:ascii="Times New Roman" w:hAnsi="Times New Roman"/>
          <w:sz w:val="24"/>
        </w:rPr>
      </w:pPr>
      <w:r>
        <w:rPr>
          <w:rFonts w:ascii="Times New Roman" w:hAnsi="Times New Roman"/>
          <w:sz w:val="24"/>
        </w:rPr>
        <w:t xml:space="preserve">                                                                                            подпись</w:t>
      </w:r>
      <w:r w:rsidRPr="009B673A">
        <w:rPr>
          <w:rFonts w:ascii="Times New Roman" w:hAnsi="Times New Roman"/>
          <w:sz w:val="24"/>
        </w:rPr>
        <w:t>________________________</w:t>
      </w:r>
    </w:p>
    <w:p w:rsidR="00264A9D" w:rsidRPr="00481DAD" w:rsidRDefault="00264A9D" w:rsidP="00481DAD">
      <w:pPr>
        <w:pStyle w:val="a3"/>
        <w:spacing w:line="276" w:lineRule="auto"/>
        <w:jc w:val="both"/>
        <w:rPr>
          <w:rFonts w:asciiTheme="minorHAnsi" w:hAnsiTheme="minorHAnsi"/>
          <w:sz w:val="28"/>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603332450510203670830559428146817986133868575804</w:t>
            </w:r>
          </w:p>
        </w:tc>
      </w:tr>
      <w:tr>
        <w:trPr/>
        <w:tc>
          <w:tcPr/>
          <w:p>
            <w:pPr>
              <w:rPr/>
            </w:pPr>
            <w:r>
              <w:rPr/>
              <w:t xml:space="preserve">Владелец</w:t>
            </w:r>
          </w:p>
        </w:tc>
        <w:tc>
          <w:tcPr>
            <w:gridSpan w:val="2"/>
          </w:tcPr>
          <w:p>
            <w:pPr>
              <w:rPr/>
            </w:pPr>
            <w:r>
              <w:rPr/>
              <w:t xml:space="preserve">Лылова Ольга Валентиновна</w:t>
            </w:r>
          </w:p>
        </w:tc>
      </w:tr>
      <w:tr>
        <w:trPr/>
        <w:tc>
          <w:tcPr/>
          <w:p>
            <w:pPr>
              <w:rPr/>
            </w:pPr>
            <w:r>
              <w:rPr/>
              <w:t xml:space="preserve">Действителен</w:t>
            </w:r>
          </w:p>
        </w:tc>
        <w:tc>
          <w:tcPr>
            <w:gridSpan w:val="2"/>
          </w:tcPr>
          <w:p>
            <w:pPr>
              <w:rPr/>
            </w:pPr>
            <w:r>
              <w:rPr/>
              <w:t xml:space="preserve">С 16.04.2021 по 16.04.2022</w:t>
            </w:r>
          </w:p>
        </w:tc>
      </w:tr>
    </w:tbl>
    <w:sectPr xmlns:w="http://schemas.openxmlformats.org/wordprocessingml/2006/main" w:rsidR="00264A9D" w:rsidRPr="00481DAD" w:rsidSect="00BF64BE">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013">
    <w:multiLevelType w:val="hybridMultilevel"/>
    <w:lvl w:ilvl="0" w:tplc="59451146">
      <w:start w:val="1"/>
      <w:numFmt w:val="decimal"/>
      <w:lvlText w:val="%1."/>
      <w:lvlJc w:val="left"/>
      <w:pPr>
        <w:ind w:left="720" w:hanging="360"/>
      </w:pPr>
    </w:lvl>
    <w:lvl w:ilvl="1" w:tplc="59451146" w:tentative="1">
      <w:start w:val="1"/>
      <w:numFmt w:val="lowerLetter"/>
      <w:lvlText w:val="%2."/>
      <w:lvlJc w:val="left"/>
      <w:pPr>
        <w:ind w:left="1440" w:hanging="360"/>
      </w:pPr>
    </w:lvl>
    <w:lvl w:ilvl="2" w:tplc="59451146" w:tentative="1">
      <w:start w:val="1"/>
      <w:numFmt w:val="lowerRoman"/>
      <w:lvlText w:val="%3."/>
      <w:lvlJc w:val="right"/>
      <w:pPr>
        <w:ind w:left="2160" w:hanging="180"/>
      </w:pPr>
    </w:lvl>
    <w:lvl w:ilvl="3" w:tplc="59451146" w:tentative="1">
      <w:start w:val="1"/>
      <w:numFmt w:val="decimal"/>
      <w:lvlText w:val="%4."/>
      <w:lvlJc w:val="left"/>
      <w:pPr>
        <w:ind w:left="2880" w:hanging="360"/>
      </w:pPr>
    </w:lvl>
    <w:lvl w:ilvl="4" w:tplc="59451146" w:tentative="1">
      <w:start w:val="1"/>
      <w:numFmt w:val="lowerLetter"/>
      <w:lvlText w:val="%5."/>
      <w:lvlJc w:val="left"/>
      <w:pPr>
        <w:ind w:left="3600" w:hanging="360"/>
      </w:pPr>
    </w:lvl>
    <w:lvl w:ilvl="5" w:tplc="59451146" w:tentative="1">
      <w:start w:val="1"/>
      <w:numFmt w:val="lowerRoman"/>
      <w:lvlText w:val="%6."/>
      <w:lvlJc w:val="right"/>
      <w:pPr>
        <w:ind w:left="4320" w:hanging="180"/>
      </w:pPr>
    </w:lvl>
    <w:lvl w:ilvl="6" w:tplc="59451146" w:tentative="1">
      <w:start w:val="1"/>
      <w:numFmt w:val="decimal"/>
      <w:lvlText w:val="%7."/>
      <w:lvlJc w:val="left"/>
      <w:pPr>
        <w:ind w:left="5040" w:hanging="360"/>
      </w:pPr>
    </w:lvl>
    <w:lvl w:ilvl="7" w:tplc="59451146" w:tentative="1">
      <w:start w:val="1"/>
      <w:numFmt w:val="lowerLetter"/>
      <w:lvlText w:val="%8."/>
      <w:lvlJc w:val="left"/>
      <w:pPr>
        <w:ind w:left="5760" w:hanging="360"/>
      </w:pPr>
    </w:lvl>
    <w:lvl w:ilvl="8" w:tplc="59451146" w:tentative="1">
      <w:start w:val="1"/>
      <w:numFmt w:val="lowerRoman"/>
      <w:lvlText w:val="%9."/>
      <w:lvlJc w:val="right"/>
      <w:pPr>
        <w:ind w:left="6480" w:hanging="180"/>
      </w:pPr>
    </w:lvl>
  </w:abstractNum>
  <w:abstractNum w:abstractNumId="28012">
    <w:multiLevelType w:val="hybridMultilevel"/>
    <w:lvl w:ilvl="0" w:tplc="470786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1FFF373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20F93511"/>
    <w:multiLevelType w:val="hybridMultilevel"/>
    <w:tmpl w:val="2EEEE738"/>
    <w:lvl w:ilvl="0" w:tplc="5C7EB14C">
      <w:start w:val="1"/>
      <w:numFmt w:val="decimal"/>
      <w:lvlText w:val="%1."/>
      <w:lvlJc w:val="left"/>
      <w:pPr>
        <w:ind w:left="720" w:hanging="360"/>
      </w:pPr>
      <w:rPr>
        <w:rFonts w:ascii="Calibri" w:hAnsi="Calibri" w:cs="Times New Roman" w:hint="default"/>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3"/>
  </w:num>
  <w:num w:numId="2">
    <w:abstractNumId w:val="0"/>
  </w:num>
  <w:num w:numId="3">
    <w:abstractNumId w:val="1"/>
  </w:num>
  <w:num w:numId="4">
    <w:abstractNumId w:val="2"/>
  </w:num>
  <w:num w:numId="28012">
    <w:abstractNumId w:val="28012"/>
  </w:num>
  <w:num w:numId="28013">
    <w:abstractNumId w:val="280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7EF9"/>
    <w:rsid w:val="000A478B"/>
    <w:rsid w:val="000A6068"/>
    <w:rsid w:val="000D1319"/>
    <w:rsid w:val="00194B27"/>
    <w:rsid w:val="001A75F1"/>
    <w:rsid w:val="001D1A25"/>
    <w:rsid w:val="00201A67"/>
    <w:rsid w:val="00264A9D"/>
    <w:rsid w:val="002773AA"/>
    <w:rsid w:val="003661E7"/>
    <w:rsid w:val="00391694"/>
    <w:rsid w:val="003A18EB"/>
    <w:rsid w:val="00411FE1"/>
    <w:rsid w:val="0045066C"/>
    <w:rsid w:val="00481DAD"/>
    <w:rsid w:val="00482777"/>
    <w:rsid w:val="00517C47"/>
    <w:rsid w:val="005522FB"/>
    <w:rsid w:val="005548FA"/>
    <w:rsid w:val="00565FC7"/>
    <w:rsid w:val="006A5648"/>
    <w:rsid w:val="006F4583"/>
    <w:rsid w:val="00722277"/>
    <w:rsid w:val="00746486"/>
    <w:rsid w:val="00774806"/>
    <w:rsid w:val="007818EF"/>
    <w:rsid w:val="00787EF9"/>
    <w:rsid w:val="007A1A23"/>
    <w:rsid w:val="007D561D"/>
    <w:rsid w:val="007D6A30"/>
    <w:rsid w:val="00830418"/>
    <w:rsid w:val="00872562"/>
    <w:rsid w:val="009445AE"/>
    <w:rsid w:val="0099203F"/>
    <w:rsid w:val="009B38F9"/>
    <w:rsid w:val="009B673A"/>
    <w:rsid w:val="00AE3187"/>
    <w:rsid w:val="00B44095"/>
    <w:rsid w:val="00B57619"/>
    <w:rsid w:val="00B67B47"/>
    <w:rsid w:val="00BF54F0"/>
    <w:rsid w:val="00BF64BE"/>
    <w:rsid w:val="00C52A2E"/>
    <w:rsid w:val="00C84CC6"/>
    <w:rsid w:val="00CC0461"/>
    <w:rsid w:val="00D418D7"/>
    <w:rsid w:val="00D4705D"/>
    <w:rsid w:val="00E00BD0"/>
    <w:rsid w:val="00E26182"/>
    <w:rsid w:val="00E504B5"/>
    <w:rsid w:val="00E61AA1"/>
    <w:rsid w:val="00EB2A68"/>
    <w:rsid w:val="00EC7FB8"/>
    <w:rsid w:val="00F1403E"/>
    <w:rsid w:val="00F91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BE"/>
    <w:pPr>
      <w:spacing w:after="200" w:line="276" w:lineRule="auto"/>
    </w:pPr>
    <w:rPr>
      <w:sz w:val="22"/>
      <w:szCs w:val="22"/>
    </w:rPr>
  </w:style>
  <w:style w:type="paragraph" w:styleId="1">
    <w:name w:val="heading 1"/>
    <w:basedOn w:val="a"/>
    <w:link w:val="10"/>
    <w:uiPriority w:val="99"/>
    <w:qFormat/>
    <w:rsid w:val="00CC0461"/>
    <w:pPr>
      <w:suppressAutoHyphens/>
      <w:autoSpaceDN w:val="0"/>
      <w:spacing w:before="100" w:after="100" w:line="240" w:lineRule="auto"/>
      <w:textAlignment w:val="baseline"/>
      <w:outlineLvl w:val="0"/>
    </w:pPr>
    <w:rPr>
      <w:rFonts w:ascii="Times New Roman" w:hAnsi="Times New Roman"/>
      <w:b/>
      <w:bCs/>
      <w:kern w:val="3"/>
      <w:sz w:val="48"/>
      <w:szCs w:val="48"/>
    </w:rPr>
  </w:style>
  <w:style w:type="paragraph" w:styleId="2">
    <w:name w:val="heading 2"/>
    <w:basedOn w:val="a"/>
    <w:next w:val="a"/>
    <w:link w:val="20"/>
    <w:semiHidden/>
    <w:unhideWhenUsed/>
    <w:qFormat/>
    <w:locked/>
    <w:rsid w:val="0083041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0461"/>
    <w:rPr>
      <w:rFonts w:ascii="Times New Roman" w:hAnsi="Times New Roman" w:cs="Times New Roman"/>
      <w:b/>
      <w:bCs/>
      <w:kern w:val="3"/>
      <w:sz w:val="48"/>
      <w:szCs w:val="48"/>
    </w:rPr>
  </w:style>
  <w:style w:type="paragraph" w:styleId="a3">
    <w:name w:val="Normal (Web)"/>
    <w:basedOn w:val="a"/>
    <w:uiPriority w:val="99"/>
    <w:rsid w:val="00787EF9"/>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5548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E504B5"/>
    <w:pPr>
      <w:ind w:left="720"/>
      <w:contextualSpacing/>
    </w:pPr>
    <w:rPr>
      <w:lang w:eastAsia="en-US"/>
    </w:rPr>
  </w:style>
  <w:style w:type="character" w:customStyle="1" w:styleId="11">
    <w:name w:val="Основной текст Знак1"/>
    <w:basedOn w:val="a0"/>
    <w:link w:val="a6"/>
    <w:uiPriority w:val="99"/>
    <w:locked/>
    <w:rsid w:val="0045066C"/>
    <w:rPr>
      <w:rFonts w:ascii="Times New Roman" w:hAnsi="Times New Roman" w:cs="Times New Roman"/>
      <w:sz w:val="25"/>
      <w:szCs w:val="25"/>
      <w:shd w:val="clear" w:color="auto" w:fill="FFFFFF"/>
    </w:rPr>
  </w:style>
  <w:style w:type="character" w:customStyle="1" w:styleId="11pt">
    <w:name w:val="Основной текст + 11 pt"/>
    <w:aliases w:val="Малые прописные"/>
    <w:basedOn w:val="11"/>
    <w:uiPriority w:val="99"/>
    <w:rsid w:val="0045066C"/>
    <w:rPr>
      <w:smallCaps/>
      <w:sz w:val="22"/>
      <w:szCs w:val="22"/>
    </w:rPr>
  </w:style>
  <w:style w:type="paragraph" w:styleId="a6">
    <w:name w:val="Body Text"/>
    <w:basedOn w:val="a"/>
    <w:link w:val="11"/>
    <w:uiPriority w:val="99"/>
    <w:rsid w:val="0045066C"/>
    <w:pPr>
      <w:shd w:val="clear" w:color="auto" w:fill="FFFFFF"/>
      <w:spacing w:after="540" w:line="614" w:lineRule="exact"/>
      <w:jc w:val="both"/>
    </w:pPr>
    <w:rPr>
      <w:rFonts w:ascii="Times New Roman" w:hAnsi="Times New Roman"/>
      <w:sz w:val="25"/>
      <w:szCs w:val="25"/>
    </w:rPr>
  </w:style>
  <w:style w:type="character" w:customStyle="1" w:styleId="BodyTextChar1">
    <w:name w:val="Body Text Char1"/>
    <w:basedOn w:val="a0"/>
    <w:link w:val="a6"/>
    <w:uiPriority w:val="99"/>
    <w:semiHidden/>
    <w:locked/>
    <w:rsid w:val="00194B27"/>
    <w:rPr>
      <w:rFonts w:cs="Times New Roman"/>
    </w:rPr>
  </w:style>
  <w:style w:type="character" w:customStyle="1" w:styleId="a7">
    <w:name w:val="Основной текст Знак"/>
    <w:basedOn w:val="a0"/>
    <w:uiPriority w:val="99"/>
    <w:semiHidden/>
    <w:rsid w:val="0045066C"/>
    <w:rPr>
      <w:rFonts w:cs="Times New Roman"/>
    </w:rPr>
  </w:style>
  <w:style w:type="paragraph" w:styleId="a8">
    <w:name w:val="Balloon Text"/>
    <w:basedOn w:val="a"/>
    <w:link w:val="a9"/>
    <w:uiPriority w:val="99"/>
    <w:semiHidden/>
    <w:rsid w:val="00D4705D"/>
    <w:rPr>
      <w:rFonts w:ascii="Tahoma" w:hAnsi="Tahoma" w:cs="Tahoma"/>
      <w:sz w:val="16"/>
      <w:szCs w:val="16"/>
    </w:rPr>
  </w:style>
  <w:style w:type="character" w:customStyle="1" w:styleId="a9">
    <w:name w:val="Текст выноски Знак"/>
    <w:basedOn w:val="a0"/>
    <w:link w:val="a8"/>
    <w:uiPriority w:val="99"/>
    <w:semiHidden/>
    <w:locked/>
    <w:rsid w:val="00194B27"/>
    <w:rPr>
      <w:rFonts w:ascii="Times New Roman" w:hAnsi="Times New Roman" w:cs="Times New Roman"/>
      <w:sz w:val="2"/>
    </w:rPr>
  </w:style>
  <w:style w:type="character" w:customStyle="1" w:styleId="20">
    <w:name w:val="Заголовок 2 Знак"/>
    <w:basedOn w:val="a0"/>
    <w:link w:val="2"/>
    <w:semiHidden/>
    <w:rsid w:val="00830418"/>
    <w:rPr>
      <w:rFonts w:ascii="Cambria" w:eastAsia="Times New Roman" w:hAnsi="Cambria" w:cs="Times New Roman"/>
      <w:b/>
      <w:bCs/>
      <w:i/>
      <w:iCs/>
      <w:sz w:val="28"/>
      <w:szCs w:val="28"/>
    </w:rPr>
  </w:style>
  <w:style w:type="paragraph" w:styleId="aa">
    <w:name w:val="No Spacing"/>
    <w:uiPriority w:val="1"/>
    <w:qFormat/>
    <w:rsid w:val="00830418"/>
    <w:rPr>
      <w:rFonts w:eastAsia="Calibri"/>
      <w:sz w:val="22"/>
      <w:szCs w:val="22"/>
      <w:lang w:eastAsia="en-US"/>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divs>
    <w:div w:id="1653633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533721284" Type="http://schemas.openxmlformats.org/officeDocument/2006/relationships/footnotes" Target="footnotes.xml"/><Relationship Id="rId983021268" Type="http://schemas.openxmlformats.org/officeDocument/2006/relationships/endnotes" Target="endnotes.xml"/><Relationship Id="rId912930529" Type="http://schemas.openxmlformats.org/officeDocument/2006/relationships/comments" Target="comments.xml"/><Relationship Id="rId601562420" Type="http://schemas.microsoft.com/office/2011/relationships/commentsExtended" Target="commentsExtended.xml"/><Relationship Id="rId35412055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Bp/B/7G78GUA+FOc93pRgpWnUEw=</DigestValue>
    </Reference>
    <Reference Type="http://www.w3.org/2000/09/xmldsig#Object" URI="#idOfficeObject">
      <DigestMethod Algorithm="http://www.w3.org/2000/09/xmldsig#sha1"/>
      <DigestValue>qHaQ7908NIwzGU7HYBA+z0wQ+Vo=</DigestValue>
    </Reference>
  </SignedInfo>
  <SignatureValue>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</SignatureValue>
  <KeyInfo>
    <X509Data>
      <X509Certificate>MIIFgjCCA2oCFGmuXN4bNSDagNvjEsKHZo/19nw8MA0GCSqGSIb3DQEBCwUAMIGQ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533721284"/>
            <mdssi:RelationshipReference SourceId="rId983021268"/>
            <mdssi:RelationshipReference SourceId="rId912930529"/>
            <mdssi:RelationshipReference SourceId="rId601562420"/>
            <mdssi:RelationshipReference SourceId="rId354120555"/>
          </Transform>
          <Transform Algorithm="http://www.w3.org/TR/2001/REC-xml-c14n-20010315"/>
        </Transforms>
        <DigestMethod Algorithm="http://www.w3.org/2000/09/xmldsig#sha1"/>
        <DigestValue>Nuv2Q0hu6YzsDIqocjz+23KGbGc=</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cycOU8uu/XS3qjk55piaC/MSNQM=</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Us3ph48KlSv3Pe1bgjaxdKIb32M=</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BWQRGiAbm5XlSj72PsWr1Efhpgw=</DigestValue>
      </Reference>
      <Reference URI="/word/numbering.xml?ContentType=application/vnd.openxmlformats-officedocument.wordprocessingml.numbering+xml">
        <DigestMethod Algorithm="http://www.w3.org/2000/09/xmldsig#sha1"/>
        <DigestValue>V9QZFGtzxQwAafpjssS7lFJLlEg=</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4PMwjzc5k8MQuWUE7lYbXg6POc4=</DigestValue>
      </Reference>
      <Reference URI="/word/styles.xml?ContentType=application/vnd.openxmlformats-officedocument.wordprocessingml.styles+xml">
        <DigestMethod Algorithm="http://www.w3.org/2000/09/xmldsig#sha1"/>
        <DigestValue>XF6g0GhOZR+Y+3IRzVK/Ec/I3L0=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q4E4rFBTia2JC2HCm6pu9l9keTU=</DigestValue>
      </Reference>
    </Manifest>
    <SignatureProperties>
      <SignatureProperty Id="idSignatureTime" Target="#idPackageSignature">
        <mdssi:SignatureTime>
          <mdssi:Format>YYYY-MM-DDThh:mm:ssTZD</mdssi:Format>
          <mdssi:Value>2021-04-16T19:51:39Z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4915C-79B0-4C74-99E5-4694ABEC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Ольга Александровна</cp:lastModifiedBy>
  <cp:revision>2</cp:revision>
  <cp:lastPrinted>2017-11-30T08:00:00Z</cp:lastPrinted>
  <dcterms:created xsi:type="dcterms:W3CDTF">2018-12-14T05:50:00Z</dcterms:created>
  <dcterms:modified xsi:type="dcterms:W3CDTF">2018-12-14T05:50:00Z</dcterms:modified>
</cp:coreProperties>
</file>